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E286" w14:textId="77777777" w:rsidR="005056AE" w:rsidRDefault="005056AE" w:rsidP="005056AE">
      <w:pPr>
        <w:spacing w:after="0"/>
        <w:rPr>
          <w:b/>
          <w:sz w:val="24"/>
          <w:szCs w:val="24"/>
          <w:lang w:val="en-US"/>
        </w:rPr>
      </w:pPr>
      <w:r>
        <w:rPr>
          <w:b/>
          <w:sz w:val="24"/>
          <w:szCs w:val="24"/>
          <w:lang w:val="en-US"/>
        </w:rPr>
        <w:t>PHỤ LỤC 01:</w:t>
      </w:r>
    </w:p>
    <w:p w14:paraId="25E3D550" w14:textId="6B46129C" w:rsidR="00163D71" w:rsidRPr="00E2065C" w:rsidRDefault="00F33F5A" w:rsidP="00E47E78">
      <w:pPr>
        <w:spacing w:after="0"/>
        <w:jc w:val="center"/>
        <w:rPr>
          <w:b/>
          <w:sz w:val="24"/>
          <w:szCs w:val="24"/>
          <w:lang w:val="en-US"/>
        </w:rPr>
      </w:pPr>
      <w:r w:rsidRPr="00E2065C">
        <w:rPr>
          <w:b/>
          <w:sz w:val="24"/>
          <w:szCs w:val="24"/>
        </w:rPr>
        <w:t>BIỂU TỔNG HỢP KẾT QUẢ RÀ SOÁT THỰC HIỆN CÁC TIÊU CHÍ  NÔNG THÔN MỚ</w:t>
      </w:r>
      <w:r w:rsidR="00F519F7" w:rsidRPr="00E2065C">
        <w:rPr>
          <w:b/>
          <w:sz w:val="24"/>
          <w:szCs w:val="24"/>
        </w:rPr>
        <w:t xml:space="preserve">I </w:t>
      </w:r>
      <w:r w:rsidR="005056AE">
        <w:rPr>
          <w:b/>
          <w:sz w:val="24"/>
          <w:szCs w:val="24"/>
          <w:lang w:val="en-US"/>
        </w:rPr>
        <w:t>NÂNG CAO</w:t>
      </w:r>
    </w:p>
    <w:p w14:paraId="307B2792" w14:textId="06D0300F" w:rsidR="00461552" w:rsidRPr="00E2065C" w:rsidRDefault="00F519F7" w:rsidP="00E47E78">
      <w:pPr>
        <w:spacing w:after="0"/>
        <w:jc w:val="center"/>
        <w:rPr>
          <w:b/>
          <w:sz w:val="24"/>
          <w:szCs w:val="24"/>
        </w:rPr>
      </w:pPr>
      <w:r w:rsidRPr="00E2065C">
        <w:rPr>
          <w:b/>
          <w:sz w:val="24"/>
          <w:szCs w:val="24"/>
        </w:rPr>
        <w:t>XÃ THANH AN</w:t>
      </w:r>
      <w:r w:rsidR="00F33F5A" w:rsidRPr="00E2065C">
        <w:rPr>
          <w:b/>
          <w:sz w:val="24"/>
          <w:szCs w:val="24"/>
        </w:rPr>
        <w:t>, HUYỆN THANH HÀ</w:t>
      </w:r>
    </w:p>
    <w:p w14:paraId="7FA9C6C7" w14:textId="53C415EE" w:rsidR="00944C98" w:rsidRPr="00E2065C" w:rsidRDefault="00801C5A" w:rsidP="00E47E78">
      <w:pPr>
        <w:spacing w:after="0"/>
        <w:jc w:val="center"/>
        <w:rPr>
          <w:i/>
          <w:iCs/>
          <w:sz w:val="24"/>
          <w:szCs w:val="24"/>
          <w:lang w:val="en-US"/>
        </w:rPr>
      </w:pPr>
      <w:r w:rsidRPr="00E2065C">
        <w:rPr>
          <w:i/>
          <w:iCs/>
          <w:sz w:val="24"/>
          <w:szCs w:val="24"/>
        </w:rPr>
        <w:t xml:space="preserve">Kèm </w:t>
      </w:r>
      <w:r w:rsidR="00373E56" w:rsidRPr="00E2065C">
        <w:rPr>
          <w:i/>
          <w:iCs/>
          <w:sz w:val="24"/>
          <w:szCs w:val="24"/>
          <w:lang w:val="en-US"/>
        </w:rPr>
        <w:t xml:space="preserve">theo </w:t>
      </w:r>
      <w:r w:rsidRPr="00E2065C">
        <w:rPr>
          <w:i/>
          <w:iCs/>
          <w:sz w:val="24"/>
          <w:szCs w:val="24"/>
        </w:rPr>
        <w:t>báo cáo số</w:t>
      </w:r>
      <w:r w:rsidR="00F87B98" w:rsidRPr="00E2065C">
        <w:rPr>
          <w:i/>
          <w:iCs/>
          <w:sz w:val="24"/>
          <w:szCs w:val="24"/>
          <w:lang w:val="en-US"/>
        </w:rPr>
        <w:t xml:space="preserve"> </w:t>
      </w:r>
      <w:r w:rsidR="00C0758F" w:rsidRPr="00E2065C">
        <w:rPr>
          <w:i/>
          <w:iCs/>
          <w:sz w:val="24"/>
          <w:szCs w:val="24"/>
          <w:lang w:val="en-US"/>
        </w:rPr>
        <w:t>……</w:t>
      </w:r>
      <w:r w:rsidRPr="00E2065C">
        <w:rPr>
          <w:i/>
          <w:iCs/>
          <w:sz w:val="24"/>
          <w:szCs w:val="24"/>
        </w:rPr>
        <w:t xml:space="preserve">/BC-UBND ngày </w:t>
      </w:r>
      <w:r w:rsidR="00540397">
        <w:rPr>
          <w:i/>
          <w:iCs/>
          <w:sz w:val="24"/>
          <w:szCs w:val="24"/>
          <w:lang w:val="en-US"/>
        </w:rPr>
        <w:t>18</w:t>
      </w:r>
      <w:r w:rsidRPr="00E2065C">
        <w:rPr>
          <w:i/>
          <w:iCs/>
          <w:sz w:val="24"/>
          <w:szCs w:val="24"/>
        </w:rPr>
        <w:t>/</w:t>
      </w:r>
      <w:r w:rsidR="009932FE" w:rsidRPr="00E2065C">
        <w:rPr>
          <w:i/>
          <w:iCs/>
          <w:sz w:val="24"/>
          <w:szCs w:val="24"/>
          <w:lang w:val="en-US"/>
        </w:rPr>
        <w:t>0</w:t>
      </w:r>
      <w:r w:rsidR="00C46D75">
        <w:rPr>
          <w:i/>
          <w:iCs/>
          <w:sz w:val="24"/>
          <w:szCs w:val="24"/>
          <w:lang w:val="en-US"/>
        </w:rPr>
        <w:t>3</w:t>
      </w:r>
      <w:r w:rsidRPr="00E2065C">
        <w:rPr>
          <w:i/>
          <w:iCs/>
          <w:sz w:val="24"/>
          <w:szCs w:val="24"/>
        </w:rPr>
        <w:t>/202</w:t>
      </w:r>
      <w:r w:rsidR="00C0758F" w:rsidRPr="00E2065C">
        <w:rPr>
          <w:i/>
          <w:iCs/>
          <w:sz w:val="24"/>
          <w:szCs w:val="24"/>
          <w:lang w:val="en-US"/>
        </w:rPr>
        <w:t>5</w:t>
      </w:r>
      <w:r w:rsidRPr="00E2065C">
        <w:rPr>
          <w:i/>
          <w:iCs/>
          <w:sz w:val="24"/>
          <w:szCs w:val="24"/>
        </w:rPr>
        <w:t xml:space="preserve"> của UBND huyện Thanh Hà</w:t>
      </w:r>
    </w:p>
    <w:p w14:paraId="19161900" w14:textId="77777777" w:rsidR="00C704C5" w:rsidRPr="007E3C70" w:rsidRDefault="00C704C5" w:rsidP="00C704C5">
      <w:pPr>
        <w:spacing w:after="0"/>
        <w:jc w:val="both"/>
        <w:rPr>
          <w:color w:val="FF0000"/>
          <w:sz w:val="24"/>
          <w:szCs w:val="24"/>
          <w:lang w:val="en-US"/>
        </w:rPr>
      </w:pPr>
    </w:p>
    <w:tbl>
      <w:tblPr>
        <w:tblW w:w="0" w:type="auto"/>
        <w:tblCellMar>
          <w:left w:w="30" w:type="dxa"/>
          <w:right w:w="30" w:type="dxa"/>
        </w:tblCellMar>
        <w:tblLook w:val="0000" w:firstRow="0" w:lastRow="0" w:firstColumn="0" w:lastColumn="0" w:noHBand="0" w:noVBand="0"/>
      </w:tblPr>
      <w:tblGrid>
        <w:gridCol w:w="601"/>
        <w:gridCol w:w="3900"/>
        <w:gridCol w:w="4349"/>
        <w:gridCol w:w="4825"/>
        <w:gridCol w:w="671"/>
      </w:tblGrid>
      <w:tr w:rsidR="007E3C70" w:rsidRPr="007E3C70" w14:paraId="544D67AE" w14:textId="77777777" w:rsidTr="000B5AC2">
        <w:trPr>
          <w:trHeight w:val="770"/>
        </w:trPr>
        <w:tc>
          <w:tcPr>
            <w:tcW w:w="0" w:type="auto"/>
            <w:tcBorders>
              <w:top w:val="single" w:sz="6" w:space="0" w:color="auto"/>
              <w:left w:val="single" w:sz="6" w:space="0" w:color="auto"/>
              <w:bottom w:val="single" w:sz="6" w:space="0" w:color="auto"/>
              <w:right w:val="single" w:sz="6" w:space="0" w:color="auto"/>
            </w:tcBorders>
          </w:tcPr>
          <w:p w14:paraId="24AA7EFC" w14:textId="77777777" w:rsidR="00157BCE" w:rsidRPr="0037666E" w:rsidRDefault="00157BCE" w:rsidP="00C704C5">
            <w:pPr>
              <w:autoSpaceDE w:val="0"/>
              <w:autoSpaceDN w:val="0"/>
              <w:adjustRightInd w:val="0"/>
              <w:spacing w:after="0" w:line="240" w:lineRule="auto"/>
              <w:jc w:val="both"/>
              <w:rPr>
                <w:rFonts w:cs="Times New Roman"/>
                <w:b/>
                <w:bCs/>
                <w:sz w:val="24"/>
                <w:szCs w:val="24"/>
              </w:rPr>
            </w:pPr>
            <w:r w:rsidRPr="0037666E">
              <w:rPr>
                <w:rFonts w:cs="Times New Roman"/>
                <w:b/>
                <w:bCs/>
                <w:sz w:val="24"/>
                <w:szCs w:val="24"/>
              </w:rPr>
              <w:t>TT</w:t>
            </w:r>
          </w:p>
        </w:tc>
        <w:tc>
          <w:tcPr>
            <w:tcW w:w="0" w:type="auto"/>
            <w:tcBorders>
              <w:top w:val="single" w:sz="6" w:space="0" w:color="auto"/>
              <w:left w:val="single" w:sz="6" w:space="0" w:color="auto"/>
              <w:bottom w:val="single" w:sz="6" w:space="0" w:color="auto"/>
              <w:right w:val="single" w:sz="6" w:space="0" w:color="auto"/>
            </w:tcBorders>
          </w:tcPr>
          <w:p w14:paraId="3BD65CB8" w14:textId="77777777" w:rsidR="00157BCE" w:rsidRPr="0037666E" w:rsidRDefault="00157BCE" w:rsidP="00C704C5">
            <w:pPr>
              <w:autoSpaceDE w:val="0"/>
              <w:autoSpaceDN w:val="0"/>
              <w:adjustRightInd w:val="0"/>
              <w:spacing w:after="0" w:line="240" w:lineRule="auto"/>
              <w:jc w:val="both"/>
              <w:rPr>
                <w:rFonts w:cs="Times New Roman"/>
                <w:b/>
                <w:bCs/>
                <w:sz w:val="24"/>
                <w:szCs w:val="24"/>
              </w:rPr>
            </w:pPr>
            <w:r w:rsidRPr="0037666E">
              <w:rPr>
                <w:rFonts w:cs="Times New Roman"/>
                <w:b/>
                <w:bCs/>
                <w:sz w:val="24"/>
                <w:szCs w:val="24"/>
              </w:rPr>
              <w:t>Nội dung tiêu chí</w:t>
            </w:r>
          </w:p>
        </w:tc>
        <w:tc>
          <w:tcPr>
            <w:tcW w:w="0" w:type="auto"/>
            <w:tcBorders>
              <w:top w:val="single" w:sz="6" w:space="0" w:color="auto"/>
              <w:left w:val="single" w:sz="6" w:space="0" w:color="auto"/>
              <w:bottom w:val="single" w:sz="6" w:space="0" w:color="auto"/>
              <w:right w:val="single" w:sz="6" w:space="0" w:color="auto"/>
            </w:tcBorders>
          </w:tcPr>
          <w:p w14:paraId="29AFCA26" w14:textId="7AFE2E08" w:rsidR="00157BCE" w:rsidRPr="00C30262" w:rsidRDefault="00157BCE" w:rsidP="00C704C5">
            <w:pPr>
              <w:autoSpaceDE w:val="0"/>
              <w:autoSpaceDN w:val="0"/>
              <w:adjustRightInd w:val="0"/>
              <w:spacing w:after="0" w:line="240" w:lineRule="auto"/>
              <w:jc w:val="both"/>
              <w:rPr>
                <w:rFonts w:cs="Times New Roman"/>
                <w:b/>
                <w:bCs/>
                <w:sz w:val="24"/>
                <w:szCs w:val="24"/>
                <w:lang w:val="en-US"/>
              </w:rPr>
            </w:pPr>
            <w:r w:rsidRPr="0037666E">
              <w:rPr>
                <w:rFonts w:cs="Times New Roman"/>
                <w:b/>
                <w:bCs/>
                <w:sz w:val="24"/>
                <w:szCs w:val="24"/>
              </w:rPr>
              <w:t xml:space="preserve">Chỉ tiêu </w:t>
            </w:r>
            <w:r w:rsidR="00C30262">
              <w:rPr>
                <w:rFonts w:cs="Times New Roman"/>
                <w:b/>
                <w:bCs/>
                <w:sz w:val="24"/>
                <w:szCs w:val="24"/>
                <w:lang w:val="en-US"/>
              </w:rPr>
              <w:t>cụ thể</w:t>
            </w:r>
          </w:p>
        </w:tc>
        <w:tc>
          <w:tcPr>
            <w:tcW w:w="0" w:type="auto"/>
            <w:tcBorders>
              <w:top w:val="single" w:sz="6" w:space="0" w:color="auto"/>
              <w:left w:val="single" w:sz="6" w:space="0" w:color="auto"/>
              <w:bottom w:val="single" w:sz="6" w:space="0" w:color="auto"/>
              <w:right w:val="single" w:sz="6" w:space="0" w:color="auto"/>
            </w:tcBorders>
          </w:tcPr>
          <w:p w14:paraId="57EADC56" w14:textId="77777777" w:rsidR="00157BCE" w:rsidRPr="0037666E" w:rsidRDefault="00157BCE" w:rsidP="00C704C5">
            <w:pPr>
              <w:autoSpaceDE w:val="0"/>
              <w:autoSpaceDN w:val="0"/>
              <w:adjustRightInd w:val="0"/>
              <w:spacing w:after="0" w:line="240" w:lineRule="auto"/>
              <w:jc w:val="both"/>
              <w:rPr>
                <w:rFonts w:cs="Times New Roman"/>
                <w:b/>
                <w:bCs/>
                <w:sz w:val="24"/>
                <w:szCs w:val="24"/>
              </w:rPr>
            </w:pPr>
            <w:r w:rsidRPr="0037666E">
              <w:rPr>
                <w:rFonts w:cs="Times New Roman"/>
                <w:b/>
                <w:bCs/>
                <w:sz w:val="24"/>
                <w:szCs w:val="24"/>
              </w:rPr>
              <w:t>Kết quả đạt được</w:t>
            </w:r>
          </w:p>
        </w:tc>
        <w:tc>
          <w:tcPr>
            <w:tcW w:w="0" w:type="auto"/>
            <w:tcBorders>
              <w:top w:val="single" w:sz="6" w:space="0" w:color="auto"/>
              <w:left w:val="single" w:sz="6" w:space="0" w:color="auto"/>
              <w:bottom w:val="single" w:sz="6" w:space="0" w:color="auto"/>
              <w:right w:val="single" w:sz="6" w:space="0" w:color="auto"/>
            </w:tcBorders>
          </w:tcPr>
          <w:p w14:paraId="6813A27C" w14:textId="77777777" w:rsidR="00157BCE" w:rsidRPr="0037666E" w:rsidRDefault="00157BCE" w:rsidP="00C704C5">
            <w:pPr>
              <w:autoSpaceDE w:val="0"/>
              <w:autoSpaceDN w:val="0"/>
              <w:adjustRightInd w:val="0"/>
              <w:spacing w:after="0" w:line="240" w:lineRule="auto"/>
              <w:jc w:val="both"/>
              <w:rPr>
                <w:rFonts w:cs="Times New Roman"/>
                <w:b/>
                <w:bCs/>
                <w:sz w:val="22"/>
              </w:rPr>
            </w:pPr>
            <w:r w:rsidRPr="0037666E">
              <w:rPr>
                <w:rFonts w:cs="Times New Roman"/>
                <w:b/>
                <w:bCs/>
                <w:sz w:val="22"/>
              </w:rPr>
              <w:t>Đánh giá tiêu chí</w:t>
            </w:r>
          </w:p>
        </w:tc>
      </w:tr>
      <w:tr w:rsidR="007E3C70" w:rsidRPr="007E3C70" w14:paraId="5F3EC35F" w14:textId="77777777" w:rsidTr="000B5AC2">
        <w:trPr>
          <w:trHeight w:val="514"/>
        </w:trPr>
        <w:tc>
          <w:tcPr>
            <w:tcW w:w="0" w:type="auto"/>
            <w:tcBorders>
              <w:top w:val="single" w:sz="6" w:space="0" w:color="auto"/>
              <w:left w:val="single" w:sz="6" w:space="0" w:color="auto"/>
              <w:bottom w:val="single" w:sz="4" w:space="0" w:color="auto"/>
              <w:right w:val="single" w:sz="6" w:space="0" w:color="auto"/>
            </w:tcBorders>
          </w:tcPr>
          <w:p w14:paraId="388F68FC" w14:textId="77777777" w:rsidR="003322B4" w:rsidRPr="00642DCF" w:rsidRDefault="003322B4" w:rsidP="00C704C5">
            <w:pPr>
              <w:autoSpaceDE w:val="0"/>
              <w:autoSpaceDN w:val="0"/>
              <w:adjustRightInd w:val="0"/>
              <w:spacing w:after="0" w:line="240" w:lineRule="auto"/>
              <w:jc w:val="both"/>
              <w:rPr>
                <w:rFonts w:cs="Times New Roman"/>
                <w:b/>
                <w:bCs/>
                <w:sz w:val="24"/>
                <w:szCs w:val="24"/>
              </w:rPr>
            </w:pPr>
            <w:r w:rsidRPr="00642DCF">
              <w:rPr>
                <w:rFonts w:cs="Times New Roman"/>
                <w:b/>
                <w:bCs/>
                <w:sz w:val="24"/>
                <w:szCs w:val="24"/>
              </w:rPr>
              <w:t>1</w:t>
            </w:r>
          </w:p>
        </w:tc>
        <w:tc>
          <w:tcPr>
            <w:tcW w:w="0" w:type="auto"/>
            <w:gridSpan w:val="4"/>
            <w:tcBorders>
              <w:top w:val="single" w:sz="6" w:space="0" w:color="auto"/>
              <w:left w:val="single" w:sz="6" w:space="0" w:color="auto"/>
              <w:bottom w:val="single" w:sz="4" w:space="0" w:color="auto"/>
              <w:right w:val="single" w:sz="6" w:space="0" w:color="auto"/>
            </w:tcBorders>
            <w:vAlign w:val="center"/>
          </w:tcPr>
          <w:p w14:paraId="70BB5F2A" w14:textId="77777777" w:rsidR="003322B4" w:rsidRPr="00642DCF" w:rsidRDefault="003322B4" w:rsidP="00C704C5">
            <w:pPr>
              <w:autoSpaceDE w:val="0"/>
              <w:autoSpaceDN w:val="0"/>
              <w:adjustRightInd w:val="0"/>
              <w:spacing w:after="0" w:line="240" w:lineRule="auto"/>
              <w:jc w:val="both"/>
              <w:rPr>
                <w:rFonts w:cs="Times New Roman"/>
                <w:b/>
                <w:bCs/>
                <w:sz w:val="24"/>
                <w:szCs w:val="24"/>
              </w:rPr>
            </w:pPr>
            <w:r w:rsidRPr="00642DCF">
              <w:rPr>
                <w:rFonts w:cs="Times New Roman"/>
                <w:b/>
                <w:bCs/>
                <w:sz w:val="24"/>
                <w:szCs w:val="24"/>
              </w:rPr>
              <w:t>TIÊU CHÍ QUY HOẠCH</w:t>
            </w:r>
          </w:p>
        </w:tc>
      </w:tr>
      <w:tr w:rsidR="007E3C70" w:rsidRPr="007E3C70" w14:paraId="6C6A3DE3" w14:textId="77777777" w:rsidTr="000B5AC2">
        <w:trPr>
          <w:trHeight w:val="2502"/>
        </w:trPr>
        <w:tc>
          <w:tcPr>
            <w:tcW w:w="0" w:type="auto"/>
            <w:tcBorders>
              <w:top w:val="single" w:sz="4" w:space="0" w:color="auto"/>
              <w:left w:val="single" w:sz="4" w:space="0" w:color="auto"/>
              <w:bottom w:val="single" w:sz="4" w:space="0" w:color="auto"/>
              <w:right w:val="single" w:sz="4" w:space="0" w:color="auto"/>
            </w:tcBorders>
          </w:tcPr>
          <w:p w14:paraId="05D9E9C2" w14:textId="77777777" w:rsidR="00157BCE" w:rsidRPr="00642DCF" w:rsidRDefault="00157BCE" w:rsidP="00C704C5">
            <w:pPr>
              <w:autoSpaceDE w:val="0"/>
              <w:autoSpaceDN w:val="0"/>
              <w:adjustRightInd w:val="0"/>
              <w:spacing w:after="0" w:line="240" w:lineRule="auto"/>
              <w:jc w:val="both"/>
              <w:rPr>
                <w:rFonts w:cs="Times New Roman"/>
                <w:sz w:val="24"/>
                <w:szCs w:val="24"/>
              </w:rPr>
            </w:pPr>
            <w:r w:rsidRPr="00642DCF">
              <w:rPr>
                <w:rFonts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13E96D94" w14:textId="77777777" w:rsidR="00157BCE" w:rsidRPr="00642DCF" w:rsidRDefault="00157BCE" w:rsidP="00C704C5">
            <w:pPr>
              <w:autoSpaceDE w:val="0"/>
              <w:autoSpaceDN w:val="0"/>
              <w:adjustRightInd w:val="0"/>
              <w:spacing w:after="0" w:line="240" w:lineRule="auto"/>
              <w:jc w:val="both"/>
              <w:rPr>
                <w:rFonts w:cs="Times New Roman"/>
                <w:sz w:val="24"/>
                <w:szCs w:val="24"/>
              </w:rPr>
            </w:pPr>
            <w:r w:rsidRPr="00642DCF">
              <w:rPr>
                <w:rFonts w:cs="Times New Roman"/>
                <w:sz w:val="24"/>
                <w:szCs w:val="24"/>
              </w:rPr>
              <w:t>1.1. Có quy hoạch chung xây dựng xã còn thời hạn hoặc đã được rà soát, điều chỉnh theo quy định của pháp luật về quy hoạch</w:t>
            </w:r>
          </w:p>
        </w:tc>
        <w:tc>
          <w:tcPr>
            <w:tcW w:w="0" w:type="auto"/>
            <w:tcBorders>
              <w:top w:val="single" w:sz="4" w:space="0" w:color="auto"/>
              <w:left w:val="single" w:sz="4" w:space="0" w:color="auto"/>
              <w:bottom w:val="single" w:sz="4" w:space="0" w:color="auto"/>
              <w:right w:val="single" w:sz="4" w:space="0" w:color="auto"/>
            </w:tcBorders>
          </w:tcPr>
          <w:p w14:paraId="7D1D7FC8" w14:textId="39206E70" w:rsidR="00157BCE" w:rsidRPr="00642DCF" w:rsidRDefault="004379E5" w:rsidP="00C704C5">
            <w:pPr>
              <w:autoSpaceDE w:val="0"/>
              <w:autoSpaceDN w:val="0"/>
              <w:adjustRightInd w:val="0"/>
              <w:spacing w:after="0" w:line="240" w:lineRule="auto"/>
              <w:jc w:val="both"/>
              <w:rPr>
                <w:rFonts w:cs="Times New Roman"/>
                <w:sz w:val="24"/>
                <w:szCs w:val="24"/>
                <w:lang w:val="en-US"/>
              </w:rPr>
            </w:pPr>
            <w:r w:rsidRPr="00642DCF">
              <w:rPr>
                <w:rFonts w:cs="Times New Roman"/>
                <w:sz w:val="24"/>
                <w:szCs w:val="24"/>
              </w:rPr>
              <w:t>Có quy hoạch chung xây dựng xã còn thời hạn hoặc đã được rà soát, điều chỉnh theo quy định của pháp luật về quy hoạch</w:t>
            </w:r>
          </w:p>
        </w:tc>
        <w:tc>
          <w:tcPr>
            <w:tcW w:w="0" w:type="auto"/>
            <w:tcBorders>
              <w:top w:val="single" w:sz="4" w:space="0" w:color="auto"/>
              <w:left w:val="single" w:sz="4" w:space="0" w:color="auto"/>
              <w:bottom w:val="single" w:sz="4" w:space="0" w:color="auto"/>
              <w:right w:val="single" w:sz="4" w:space="0" w:color="auto"/>
            </w:tcBorders>
          </w:tcPr>
          <w:p w14:paraId="6FBC249F" w14:textId="12664702" w:rsidR="00157BCE" w:rsidRPr="00642DCF" w:rsidRDefault="00834E55" w:rsidP="00C704C5">
            <w:pPr>
              <w:autoSpaceDE w:val="0"/>
              <w:autoSpaceDN w:val="0"/>
              <w:adjustRightInd w:val="0"/>
              <w:spacing w:after="0" w:line="240" w:lineRule="auto"/>
              <w:jc w:val="both"/>
              <w:rPr>
                <w:rFonts w:cs="Times New Roman"/>
                <w:sz w:val="24"/>
                <w:szCs w:val="24"/>
                <w:lang w:val="en-US"/>
              </w:rPr>
            </w:pPr>
            <w:r w:rsidRPr="00642DCF">
              <w:rPr>
                <w:rFonts w:cs="Times New Roman"/>
                <w:sz w:val="24"/>
                <w:szCs w:val="24"/>
                <w:lang w:val="en-US"/>
              </w:rPr>
              <w:t xml:space="preserve">- </w:t>
            </w:r>
            <w:r w:rsidR="00157BCE" w:rsidRPr="00642DCF">
              <w:rPr>
                <w:rFonts w:cs="Times New Roman"/>
                <w:sz w:val="24"/>
                <w:szCs w:val="24"/>
              </w:rPr>
              <w:t>Quyết định số 1422/QĐ-UBND ngày 14/4/2023 của UBND huyện Thanh Hà V/v phê duyệt quy hoạch chung xây dựng xã Thanh An huyện Thanh Hà tỉnh Hải Dương đến năm 2030</w:t>
            </w:r>
            <w:r w:rsidR="006D71E1" w:rsidRPr="00642DCF">
              <w:rPr>
                <w:rFonts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tcPr>
          <w:p w14:paraId="1FD5E977" w14:textId="77777777" w:rsidR="00157BCE" w:rsidRPr="00642DCF" w:rsidRDefault="00157BCE" w:rsidP="00C704C5">
            <w:pPr>
              <w:autoSpaceDE w:val="0"/>
              <w:autoSpaceDN w:val="0"/>
              <w:adjustRightInd w:val="0"/>
              <w:spacing w:after="0" w:line="240" w:lineRule="auto"/>
              <w:jc w:val="both"/>
              <w:rPr>
                <w:rFonts w:cs="Times New Roman"/>
                <w:sz w:val="24"/>
                <w:szCs w:val="24"/>
              </w:rPr>
            </w:pPr>
            <w:r w:rsidRPr="00642DCF">
              <w:rPr>
                <w:rFonts w:cs="Times New Roman"/>
                <w:sz w:val="24"/>
                <w:szCs w:val="24"/>
              </w:rPr>
              <w:t>ĐẠT</w:t>
            </w:r>
          </w:p>
        </w:tc>
      </w:tr>
      <w:tr w:rsidR="007E3C70" w:rsidRPr="007E3C70" w14:paraId="69215F05" w14:textId="77777777" w:rsidTr="00C704C5">
        <w:trPr>
          <w:trHeight w:val="3354"/>
        </w:trPr>
        <w:tc>
          <w:tcPr>
            <w:tcW w:w="0" w:type="auto"/>
            <w:tcBorders>
              <w:top w:val="single" w:sz="4" w:space="0" w:color="auto"/>
              <w:left w:val="single" w:sz="4" w:space="0" w:color="auto"/>
              <w:bottom w:val="single" w:sz="4" w:space="0" w:color="auto"/>
              <w:right w:val="single" w:sz="4" w:space="0" w:color="auto"/>
            </w:tcBorders>
          </w:tcPr>
          <w:p w14:paraId="42D52E7E" w14:textId="77777777" w:rsidR="00157BCE" w:rsidRPr="001E5294" w:rsidRDefault="00157BCE" w:rsidP="00C704C5">
            <w:pPr>
              <w:autoSpaceDE w:val="0"/>
              <w:autoSpaceDN w:val="0"/>
              <w:adjustRightInd w:val="0"/>
              <w:spacing w:after="0" w:line="240" w:lineRule="auto"/>
              <w:jc w:val="both"/>
              <w:rPr>
                <w:rFonts w:cs="Times New Roman"/>
                <w:sz w:val="24"/>
                <w:szCs w:val="24"/>
              </w:rPr>
            </w:pPr>
            <w:r w:rsidRPr="001E5294">
              <w:rPr>
                <w:rFonts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07656986" w14:textId="77777777" w:rsidR="00157BCE" w:rsidRPr="001E5294" w:rsidRDefault="00157BCE" w:rsidP="00C704C5">
            <w:pPr>
              <w:autoSpaceDE w:val="0"/>
              <w:autoSpaceDN w:val="0"/>
              <w:adjustRightInd w:val="0"/>
              <w:spacing w:after="0" w:line="240" w:lineRule="auto"/>
              <w:jc w:val="both"/>
              <w:rPr>
                <w:rFonts w:cs="Times New Roman"/>
                <w:sz w:val="24"/>
                <w:szCs w:val="24"/>
              </w:rPr>
            </w:pPr>
            <w:r w:rsidRPr="001E5294">
              <w:rPr>
                <w:rFonts w:cs="Times New Roman"/>
                <w:sz w:val="24"/>
                <w:szCs w:val="24"/>
              </w:rPr>
              <w:t>Có quy chế quản lý và tổ chức thực hiện quy hoạch xây dựng và quản lý xây dựng theo quy hoạch.</w:t>
            </w:r>
          </w:p>
        </w:tc>
        <w:tc>
          <w:tcPr>
            <w:tcW w:w="0" w:type="auto"/>
            <w:tcBorders>
              <w:top w:val="single" w:sz="4" w:space="0" w:color="auto"/>
              <w:left w:val="single" w:sz="4" w:space="0" w:color="auto"/>
              <w:bottom w:val="single" w:sz="4" w:space="0" w:color="auto"/>
              <w:right w:val="single" w:sz="4" w:space="0" w:color="auto"/>
            </w:tcBorders>
          </w:tcPr>
          <w:p w14:paraId="588DF3AC" w14:textId="36AE0E96" w:rsidR="00157BCE" w:rsidRPr="007E3C70" w:rsidRDefault="004379E5" w:rsidP="00C704C5">
            <w:pPr>
              <w:autoSpaceDE w:val="0"/>
              <w:autoSpaceDN w:val="0"/>
              <w:adjustRightInd w:val="0"/>
              <w:spacing w:after="0" w:line="240" w:lineRule="auto"/>
              <w:jc w:val="both"/>
              <w:rPr>
                <w:rFonts w:cs="Times New Roman"/>
                <w:color w:val="FF0000"/>
                <w:sz w:val="24"/>
                <w:szCs w:val="24"/>
              </w:rPr>
            </w:pPr>
            <w:r w:rsidRPr="001E5294">
              <w:rPr>
                <w:rFonts w:cs="Times New Roman"/>
                <w:sz w:val="24"/>
                <w:szCs w:val="24"/>
              </w:rPr>
              <w:t>Có quy chế quản lý và tổ chức thực hiện quy hoạch xây dựng và quản lý xây dựng theo quy hoạch.</w:t>
            </w:r>
          </w:p>
        </w:tc>
        <w:tc>
          <w:tcPr>
            <w:tcW w:w="0" w:type="auto"/>
            <w:tcBorders>
              <w:top w:val="single" w:sz="4" w:space="0" w:color="auto"/>
              <w:left w:val="single" w:sz="4" w:space="0" w:color="auto"/>
              <w:bottom w:val="single" w:sz="4" w:space="0" w:color="auto"/>
              <w:right w:val="single" w:sz="4" w:space="0" w:color="auto"/>
            </w:tcBorders>
          </w:tcPr>
          <w:p w14:paraId="3D1ECFD6" w14:textId="26A996CC" w:rsidR="00923D35" w:rsidRPr="001E5294" w:rsidRDefault="0008786B" w:rsidP="00923D35">
            <w:pPr>
              <w:jc w:val="both"/>
              <w:rPr>
                <w:sz w:val="22"/>
              </w:rPr>
            </w:pPr>
            <w:r w:rsidRPr="001E5294">
              <w:rPr>
                <w:sz w:val="22"/>
                <w:lang w:val="en-US"/>
              </w:rPr>
              <w:t xml:space="preserve">- </w:t>
            </w:r>
            <w:r w:rsidR="00923D35" w:rsidRPr="001E5294">
              <w:rPr>
                <w:sz w:val="22"/>
              </w:rPr>
              <w:t>Có Quy định quản lý theo hồ sơ quy hoạch chung xây dựng xã Thanh An, huyện Thanh Hà, tỉnh Hải Dương đến năm 2030; Quy chế quản lý kiến trúc điểm dân cư nông thôn của xã Thanh An đã được tích hợp vào đồ án quy hoạch chung xây dựng xã tại và được phê duyệt tại Khoản 8, Điều 1, Quyết định số 1422/QĐ-UBND ngày 14 tháng 04 năm 2023 của UBND huyện Thanh Hà về phê duyệt quy hoạch chung xây dựng xã Thanh An, huyện Thanh Hà, tỉnh Hải Dương đến năm 2030.</w:t>
            </w:r>
          </w:p>
          <w:p w14:paraId="58C9FDF3" w14:textId="581A82EA" w:rsidR="00157BCE" w:rsidRPr="001E5294"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82045C4" w14:textId="77777777" w:rsidR="00157BCE" w:rsidRPr="001E5294" w:rsidRDefault="00157BCE" w:rsidP="00C704C5">
            <w:pPr>
              <w:autoSpaceDE w:val="0"/>
              <w:autoSpaceDN w:val="0"/>
              <w:adjustRightInd w:val="0"/>
              <w:spacing w:after="0" w:line="240" w:lineRule="auto"/>
              <w:jc w:val="both"/>
              <w:rPr>
                <w:rFonts w:cs="Times New Roman"/>
                <w:sz w:val="24"/>
                <w:szCs w:val="24"/>
              </w:rPr>
            </w:pPr>
            <w:r w:rsidRPr="001E5294">
              <w:rPr>
                <w:rFonts w:cs="Times New Roman"/>
                <w:sz w:val="24"/>
                <w:szCs w:val="24"/>
              </w:rPr>
              <w:t>ĐẠT</w:t>
            </w:r>
          </w:p>
        </w:tc>
      </w:tr>
      <w:tr w:rsidR="007E3C70" w:rsidRPr="007E3C70" w14:paraId="56A55E91" w14:textId="77777777" w:rsidTr="00C704C5">
        <w:trPr>
          <w:trHeight w:val="2537"/>
        </w:trPr>
        <w:tc>
          <w:tcPr>
            <w:tcW w:w="0" w:type="auto"/>
            <w:tcBorders>
              <w:top w:val="single" w:sz="4" w:space="0" w:color="auto"/>
              <w:left w:val="single" w:sz="6" w:space="0" w:color="auto"/>
              <w:bottom w:val="single" w:sz="6" w:space="0" w:color="auto"/>
              <w:right w:val="single" w:sz="6" w:space="0" w:color="auto"/>
            </w:tcBorders>
          </w:tcPr>
          <w:p w14:paraId="40473575" w14:textId="77777777" w:rsidR="00157BCE" w:rsidRPr="00D615C4" w:rsidRDefault="00157BCE" w:rsidP="00C704C5">
            <w:pPr>
              <w:autoSpaceDE w:val="0"/>
              <w:autoSpaceDN w:val="0"/>
              <w:adjustRightInd w:val="0"/>
              <w:spacing w:after="0" w:line="240" w:lineRule="auto"/>
              <w:jc w:val="both"/>
              <w:rPr>
                <w:rFonts w:cs="Times New Roman"/>
                <w:sz w:val="24"/>
                <w:szCs w:val="24"/>
              </w:rPr>
            </w:pPr>
            <w:r w:rsidRPr="00D615C4">
              <w:rPr>
                <w:rFonts w:cs="Times New Roman"/>
                <w:sz w:val="24"/>
                <w:szCs w:val="24"/>
              </w:rPr>
              <w:lastRenderedPageBreak/>
              <w:t>1.3</w:t>
            </w:r>
          </w:p>
        </w:tc>
        <w:tc>
          <w:tcPr>
            <w:tcW w:w="0" w:type="auto"/>
            <w:tcBorders>
              <w:top w:val="single" w:sz="4" w:space="0" w:color="auto"/>
              <w:left w:val="single" w:sz="6" w:space="0" w:color="auto"/>
              <w:bottom w:val="nil"/>
              <w:right w:val="single" w:sz="6" w:space="0" w:color="auto"/>
            </w:tcBorders>
          </w:tcPr>
          <w:p w14:paraId="06DA9FE6" w14:textId="77777777" w:rsidR="00157BCE" w:rsidRPr="00D615C4" w:rsidRDefault="00157BCE" w:rsidP="00C704C5">
            <w:pPr>
              <w:autoSpaceDE w:val="0"/>
              <w:autoSpaceDN w:val="0"/>
              <w:adjustRightInd w:val="0"/>
              <w:spacing w:after="0" w:line="240" w:lineRule="auto"/>
              <w:jc w:val="both"/>
              <w:rPr>
                <w:rFonts w:cs="Times New Roman"/>
                <w:sz w:val="24"/>
                <w:szCs w:val="24"/>
              </w:rPr>
            </w:pPr>
            <w:r w:rsidRPr="00D615C4">
              <w:rPr>
                <w:rFonts w:cs="Times New Roman"/>
                <w:sz w:val="24"/>
                <w:szCs w:val="24"/>
              </w:rPr>
              <w:t>Có quy hoạch chi tiết xây dựng trung tâm xã hoặc quy hoạch chi tiết xây dựng điểm dân cư mới phù hợp với tình hình kinh tế - xã hội của địa phươngvà phù hợp với định hướng đô thị hóa theo quy hoạch cấp trên</w:t>
            </w:r>
          </w:p>
        </w:tc>
        <w:tc>
          <w:tcPr>
            <w:tcW w:w="0" w:type="auto"/>
            <w:tcBorders>
              <w:top w:val="single" w:sz="4" w:space="0" w:color="auto"/>
              <w:left w:val="single" w:sz="6" w:space="0" w:color="auto"/>
              <w:bottom w:val="nil"/>
              <w:right w:val="single" w:sz="6" w:space="0" w:color="auto"/>
            </w:tcBorders>
          </w:tcPr>
          <w:p w14:paraId="0C34FE98" w14:textId="3BD79C8D" w:rsidR="00157BCE" w:rsidRPr="007E3C70" w:rsidRDefault="004379E5" w:rsidP="00C704C5">
            <w:pPr>
              <w:autoSpaceDE w:val="0"/>
              <w:autoSpaceDN w:val="0"/>
              <w:adjustRightInd w:val="0"/>
              <w:spacing w:after="0" w:line="240" w:lineRule="auto"/>
              <w:jc w:val="both"/>
              <w:rPr>
                <w:rFonts w:cs="Times New Roman"/>
                <w:color w:val="FF0000"/>
                <w:sz w:val="24"/>
                <w:szCs w:val="24"/>
              </w:rPr>
            </w:pPr>
            <w:r w:rsidRPr="00D615C4">
              <w:rPr>
                <w:rFonts w:cs="Times New Roman"/>
                <w:sz w:val="24"/>
                <w:szCs w:val="24"/>
              </w:rPr>
              <w:t>Có quy hoạch chi tiết xây dựng trung tâm xã hoặc quy hoạch chi tiết xây dựng điểm dân cư mới phù hợp với tình hình kinh tế - xã hội của địa phươngvà phù hợp với định hướng đô thị hóa theo quy hoạch cấp trên</w:t>
            </w:r>
          </w:p>
        </w:tc>
        <w:tc>
          <w:tcPr>
            <w:tcW w:w="0" w:type="auto"/>
            <w:tcBorders>
              <w:top w:val="single" w:sz="4" w:space="0" w:color="auto"/>
              <w:left w:val="nil"/>
              <w:bottom w:val="nil"/>
              <w:right w:val="nil"/>
            </w:tcBorders>
          </w:tcPr>
          <w:p w14:paraId="6817BDFF" w14:textId="2EA73473" w:rsidR="00157BCE" w:rsidRPr="00D615C4" w:rsidRDefault="00AF5804" w:rsidP="00C704C5">
            <w:pPr>
              <w:autoSpaceDE w:val="0"/>
              <w:autoSpaceDN w:val="0"/>
              <w:adjustRightInd w:val="0"/>
              <w:spacing w:after="0" w:line="240" w:lineRule="auto"/>
              <w:jc w:val="both"/>
              <w:rPr>
                <w:rFonts w:cs="Times New Roman"/>
                <w:sz w:val="24"/>
                <w:szCs w:val="24"/>
              </w:rPr>
            </w:pPr>
            <w:r w:rsidRPr="00D615C4">
              <w:rPr>
                <w:rFonts w:cs="Times New Roman"/>
                <w:sz w:val="24"/>
                <w:szCs w:val="24"/>
                <w:lang w:val="en-US"/>
              </w:rPr>
              <w:t xml:space="preserve">- </w:t>
            </w:r>
            <w:r w:rsidR="00157BCE" w:rsidRPr="00D615C4">
              <w:rPr>
                <w:rFonts w:cs="Times New Roman"/>
                <w:sz w:val="24"/>
                <w:szCs w:val="24"/>
              </w:rPr>
              <w:t>UBND huyện Thanh Hà đã ban hành: Quyết định số 1431/QĐ-UBND ngày 16/4/2016 phê duyệt  Quy hoạch chi tiết xây dựng Trung tâm văn hóa - thể thao, xã Thanh An, huyện Thanh Hà, tỉnh Hải Dương;</w:t>
            </w:r>
            <w:r w:rsidR="00157BCE" w:rsidRPr="00D615C4">
              <w:rPr>
                <w:rFonts w:cs="Times New Roman"/>
                <w:b/>
                <w:bCs/>
                <w:i/>
                <w:iCs/>
                <w:sz w:val="24"/>
                <w:szCs w:val="24"/>
              </w:rPr>
              <w:t xml:space="preserve"> </w:t>
            </w:r>
            <w:r w:rsidR="00157BCE" w:rsidRPr="00D615C4">
              <w:rPr>
                <w:rFonts w:cs="Times New Roman"/>
                <w:sz w:val="24"/>
                <w:szCs w:val="24"/>
              </w:rPr>
              <w:t>Quyết định số 3482/QĐ-UBND ngày 08/10/2019 phê duyệt Quy hoạch chi tiết xây dựng khu dân cư Văn Tảo.</w:t>
            </w:r>
          </w:p>
        </w:tc>
        <w:tc>
          <w:tcPr>
            <w:tcW w:w="0" w:type="auto"/>
            <w:tcBorders>
              <w:top w:val="single" w:sz="4" w:space="0" w:color="auto"/>
              <w:left w:val="single" w:sz="6" w:space="0" w:color="auto"/>
              <w:bottom w:val="nil"/>
              <w:right w:val="single" w:sz="6" w:space="0" w:color="auto"/>
            </w:tcBorders>
          </w:tcPr>
          <w:p w14:paraId="71E0C2FD" w14:textId="77777777" w:rsidR="00157BCE" w:rsidRPr="00D615C4" w:rsidRDefault="00157BCE" w:rsidP="00C704C5">
            <w:pPr>
              <w:autoSpaceDE w:val="0"/>
              <w:autoSpaceDN w:val="0"/>
              <w:adjustRightInd w:val="0"/>
              <w:spacing w:after="0" w:line="240" w:lineRule="auto"/>
              <w:jc w:val="both"/>
              <w:rPr>
                <w:rFonts w:cs="Times New Roman"/>
                <w:sz w:val="24"/>
                <w:szCs w:val="24"/>
              </w:rPr>
            </w:pPr>
            <w:r w:rsidRPr="00D615C4">
              <w:rPr>
                <w:rFonts w:cs="Times New Roman"/>
                <w:sz w:val="24"/>
                <w:szCs w:val="24"/>
              </w:rPr>
              <w:t>ĐẠT</w:t>
            </w:r>
          </w:p>
        </w:tc>
      </w:tr>
      <w:tr w:rsidR="007E3C70" w:rsidRPr="007E3C70" w14:paraId="17BD130E" w14:textId="77777777" w:rsidTr="000B5AC2">
        <w:trPr>
          <w:trHeight w:val="391"/>
        </w:trPr>
        <w:tc>
          <w:tcPr>
            <w:tcW w:w="0" w:type="auto"/>
            <w:tcBorders>
              <w:top w:val="single" w:sz="6" w:space="0" w:color="auto"/>
              <w:left w:val="single" w:sz="6" w:space="0" w:color="auto"/>
              <w:bottom w:val="single" w:sz="6" w:space="0" w:color="auto"/>
              <w:right w:val="single" w:sz="6" w:space="0" w:color="auto"/>
            </w:tcBorders>
          </w:tcPr>
          <w:p w14:paraId="2129C7DB" w14:textId="77777777" w:rsidR="0003384D" w:rsidRPr="00CC4C9F" w:rsidRDefault="0003384D" w:rsidP="00C704C5">
            <w:pPr>
              <w:autoSpaceDE w:val="0"/>
              <w:autoSpaceDN w:val="0"/>
              <w:adjustRightInd w:val="0"/>
              <w:spacing w:after="0" w:line="240" w:lineRule="auto"/>
              <w:jc w:val="both"/>
              <w:rPr>
                <w:rFonts w:cs="Times New Roman"/>
                <w:b/>
                <w:bCs/>
                <w:sz w:val="24"/>
                <w:szCs w:val="24"/>
              </w:rPr>
            </w:pPr>
            <w:r w:rsidRPr="00CC4C9F">
              <w:rPr>
                <w:rFonts w:cs="Times New Roman"/>
                <w:b/>
                <w:bCs/>
                <w:sz w:val="24"/>
                <w:szCs w:val="24"/>
              </w:rPr>
              <w:t>2</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5AE4D49B" w14:textId="77777777" w:rsidR="0003384D" w:rsidRPr="00CC4C9F" w:rsidRDefault="0003384D" w:rsidP="00C704C5">
            <w:pPr>
              <w:autoSpaceDE w:val="0"/>
              <w:autoSpaceDN w:val="0"/>
              <w:adjustRightInd w:val="0"/>
              <w:spacing w:after="0" w:line="240" w:lineRule="auto"/>
              <w:jc w:val="both"/>
              <w:rPr>
                <w:rFonts w:cs="Times New Roman"/>
                <w:b/>
                <w:bCs/>
                <w:sz w:val="24"/>
                <w:szCs w:val="24"/>
              </w:rPr>
            </w:pPr>
            <w:r w:rsidRPr="00CC4C9F">
              <w:rPr>
                <w:rFonts w:cs="Times New Roman"/>
                <w:b/>
                <w:bCs/>
                <w:sz w:val="24"/>
                <w:szCs w:val="24"/>
              </w:rPr>
              <w:t>TIÊU CHÍ GIAO THÔNG</w:t>
            </w:r>
          </w:p>
        </w:tc>
      </w:tr>
      <w:tr w:rsidR="007E3C70" w:rsidRPr="007E3C70" w14:paraId="4324399A" w14:textId="77777777" w:rsidTr="000B5AC2">
        <w:trPr>
          <w:trHeight w:val="999"/>
        </w:trPr>
        <w:tc>
          <w:tcPr>
            <w:tcW w:w="0" w:type="auto"/>
            <w:tcBorders>
              <w:top w:val="single" w:sz="6" w:space="0" w:color="auto"/>
              <w:left w:val="single" w:sz="6" w:space="0" w:color="auto"/>
              <w:bottom w:val="nil"/>
              <w:right w:val="single" w:sz="6" w:space="0" w:color="auto"/>
            </w:tcBorders>
          </w:tcPr>
          <w:p w14:paraId="4B90C445" w14:textId="77777777" w:rsidR="00AD0C5F" w:rsidRPr="00CC4C9F" w:rsidRDefault="00AD0C5F" w:rsidP="00C704C5">
            <w:pPr>
              <w:autoSpaceDE w:val="0"/>
              <w:autoSpaceDN w:val="0"/>
              <w:adjustRightInd w:val="0"/>
              <w:spacing w:after="0" w:line="240" w:lineRule="auto"/>
              <w:jc w:val="both"/>
              <w:rPr>
                <w:rFonts w:cs="Times New Roman"/>
                <w:sz w:val="24"/>
                <w:szCs w:val="24"/>
              </w:rPr>
            </w:pPr>
            <w:r w:rsidRPr="00CC4C9F">
              <w:rPr>
                <w:rFonts w:cs="Times New Roman"/>
                <w:sz w:val="24"/>
                <w:szCs w:val="24"/>
              </w:rPr>
              <w:t>2.1</w:t>
            </w:r>
          </w:p>
        </w:tc>
        <w:tc>
          <w:tcPr>
            <w:tcW w:w="0" w:type="auto"/>
            <w:vMerge w:val="restart"/>
            <w:tcBorders>
              <w:top w:val="single" w:sz="6" w:space="0" w:color="auto"/>
              <w:left w:val="single" w:sz="6" w:space="0" w:color="auto"/>
              <w:right w:val="single" w:sz="6" w:space="0" w:color="auto"/>
            </w:tcBorders>
          </w:tcPr>
          <w:p w14:paraId="0BC67026" w14:textId="77777777" w:rsidR="00AD0C5F" w:rsidRPr="00CC4C9F" w:rsidRDefault="00AD0C5F" w:rsidP="00C704C5">
            <w:pPr>
              <w:autoSpaceDE w:val="0"/>
              <w:autoSpaceDN w:val="0"/>
              <w:adjustRightInd w:val="0"/>
              <w:spacing w:after="0" w:line="240" w:lineRule="auto"/>
              <w:jc w:val="both"/>
              <w:rPr>
                <w:rFonts w:cs="Times New Roman"/>
                <w:sz w:val="24"/>
                <w:szCs w:val="24"/>
              </w:rPr>
            </w:pPr>
            <w:r w:rsidRPr="00CC4C9F">
              <w:rPr>
                <w:rFonts w:cs="Times New Roman"/>
                <w:sz w:val="24"/>
                <w:szCs w:val="24"/>
              </w:rPr>
              <w:t>Tỷ lệ đường xã được bảo trì hàng năm, đảm bảo sáng - xanh - sạch - đẹp và có các hạng mục cần thiết (biển báo, biển chỉ dẫn, chiếu sáng, gờ giảm tốc, cây xanh…) theo quy định.</w:t>
            </w:r>
          </w:p>
        </w:tc>
        <w:tc>
          <w:tcPr>
            <w:tcW w:w="0" w:type="auto"/>
            <w:tcBorders>
              <w:top w:val="single" w:sz="6" w:space="0" w:color="auto"/>
              <w:left w:val="single" w:sz="6" w:space="0" w:color="auto"/>
              <w:bottom w:val="single" w:sz="6" w:space="0" w:color="auto"/>
              <w:right w:val="single" w:sz="6" w:space="0" w:color="auto"/>
            </w:tcBorders>
          </w:tcPr>
          <w:p w14:paraId="56C9168E" w14:textId="77777777" w:rsidR="00AD0C5F" w:rsidRPr="00660533" w:rsidRDefault="00AD0C5F" w:rsidP="00C704C5">
            <w:pPr>
              <w:autoSpaceDE w:val="0"/>
              <w:autoSpaceDN w:val="0"/>
              <w:adjustRightInd w:val="0"/>
              <w:spacing w:after="0" w:line="240" w:lineRule="auto"/>
              <w:jc w:val="both"/>
              <w:rPr>
                <w:rFonts w:cs="Times New Roman"/>
                <w:sz w:val="24"/>
                <w:szCs w:val="24"/>
              </w:rPr>
            </w:pPr>
            <w:r w:rsidRPr="00660533">
              <w:rPr>
                <w:rFonts w:cs="Times New Roman"/>
                <w:sz w:val="24"/>
                <w:szCs w:val="24"/>
              </w:rPr>
              <w:t>Có 100% đường xã được bảo trì hàng năm đảm bảo giao thông an toàn, thông suốt và duy trì tuổi thọ công trình.</w:t>
            </w:r>
          </w:p>
        </w:tc>
        <w:tc>
          <w:tcPr>
            <w:tcW w:w="0" w:type="auto"/>
            <w:tcBorders>
              <w:top w:val="single" w:sz="6" w:space="0" w:color="auto"/>
              <w:left w:val="single" w:sz="6" w:space="0" w:color="auto"/>
              <w:bottom w:val="single" w:sz="6" w:space="0" w:color="auto"/>
              <w:right w:val="single" w:sz="6" w:space="0" w:color="auto"/>
            </w:tcBorders>
          </w:tcPr>
          <w:p w14:paraId="7B731AA0" w14:textId="634257A7" w:rsidR="00AD0C5F" w:rsidRPr="00660533" w:rsidRDefault="00C55023" w:rsidP="00C704C5">
            <w:pPr>
              <w:autoSpaceDE w:val="0"/>
              <w:autoSpaceDN w:val="0"/>
              <w:adjustRightInd w:val="0"/>
              <w:spacing w:after="0" w:line="240" w:lineRule="auto"/>
              <w:jc w:val="both"/>
              <w:rPr>
                <w:rFonts w:cs="Times New Roman"/>
                <w:sz w:val="24"/>
                <w:szCs w:val="24"/>
              </w:rPr>
            </w:pPr>
            <w:r w:rsidRPr="00660533">
              <w:rPr>
                <w:rFonts w:cs="Times New Roman"/>
                <w:sz w:val="24"/>
                <w:szCs w:val="24"/>
                <w:lang w:val="en-US"/>
              </w:rPr>
              <w:t xml:space="preserve">- Có </w:t>
            </w:r>
            <w:r w:rsidR="00AD0C5F" w:rsidRPr="00660533">
              <w:rPr>
                <w:rFonts w:cs="Times New Roman"/>
                <w:sz w:val="24"/>
                <w:szCs w:val="24"/>
              </w:rPr>
              <w:t>4,32/4,32km đường xã được nhựa hóa và bê tông hóa  (đạt 100%).</w:t>
            </w:r>
          </w:p>
        </w:tc>
        <w:tc>
          <w:tcPr>
            <w:tcW w:w="0" w:type="auto"/>
            <w:tcBorders>
              <w:top w:val="single" w:sz="6" w:space="0" w:color="auto"/>
              <w:left w:val="single" w:sz="6" w:space="0" w:color="auto"/>
              <w:bottom w:val="nil"/>
              <w:right w:val="single" w:sz="6" w:space="0" w:color="auto"/>
            </w:tcBorders>
          </w:tcPr>
          <w:p w14:paraId="09D1728D" w14:textId="77777777" w:rsidR="00AD0C5F" w:rsidRPr="00660533" w:rsidRDefault="00AD0C5F" w:rsidP="00C704C5">
            <w:pPr>
              <w:autoSpaceDE w:val="0"/>
              <w:autoSpaceDN w:val="0"/>
              <w:adjustRightInd w:val="0"/>
              <w:spacing w:after="0" w:line="240" w:lineRule="auto"/>
              <w:jc w:val="both"/>
              <w:rPr>
                <w:rFonts w:cs="Times New Roman"/>
                <w:sz w:val="24"/>
                <w:szCs w:val="24"/>
              </w:rPr>
            </w:pPr>
            <w:r w:rsidRPr="00660533">
              <w:rPr>
                <w:rFonts w:cs="Times New Roman"/>
                <w:sz w:val="24"/>
                <w:szCs w:val="24"/>
              </w:rPr>
              <w:t>ĐẠT</w:t>
            </w:r>
          </w:p>
        </w:tc>
      </w:tr>
      <w:tr w:rsidR="00744529" w:rsidRPr="00744529" w14:paraId="32CA8D39" w14:textId="77777777" w:rsidTr="000B5AC2">
        <w:trPr>
          <w:trHeight w:val="919"/>
        </w:trPr>
        <w:tc>
          <w:tcPr>
            <w:tcW w:w="0" w:type="auto"/>
            <w:tcBorders>
              <w:top w:val="nil"/>
              <w:left w:val="single" w:sz="6" w:space="0" w:color="auto"/>
              <w:bottom w:val="nil"/>
              <w:right w:val="single" w:sz="6" w:space="0" w:color="auto"/>
            </w:tcBorders>
          </w:tcPr>
          <w:p w14:paraId="5FC2B37E" w14:textId="77777777" w:rsidR="00AD0C5F" w:rsidRPr="007E3C70" w:rsidRDefault="00AD0C5F" w:rsidP="00C704C5">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4B6CCDDA" w14:textId="77777777" w:rsidR="00AD0C5F" w:rsidRPr="007E3C70" w:rsidRDefault="00AD0C5F"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2821FF4F" w14:textId="77777777" w:rsidR="00AD0C5F" w:rsidRPr="00744529" w:rsidRDefault="00AD0C5F" w:rsidP="00C704C5">
            <w:pPr>
              <w:autoSpaceDE w:val="0"/>
              <w:autoSpaceDN w:val="0"/>
              <w:adjustRightInd w:val="0"/>
              <w:spacing w:after="0" w:line="240" w:lineRule="auto"/>
              <w:jc w:val="both"/>
              <w:rPr>
                <w:rFonts w:cs="Times New Roman"/>
                <w:sz w:val="24"/>
                <w:szCs w:val="24"/>
              </w:rPr>
            </w:pPr>
            <w:r w:rsidRPr="00744529">
              <w:rPr>
                <w:rFonts w:cs="Times New Roman"/>
                <w:sz w:val="24"/>
                <w:szCs w:val="24"/>
              </w:rPr>
              <w:t>Có từ 80% trở lên số km đường xã qua khu dân cư tập trung có điện chiếu sáng.</w:t>
            </w:r>
          </w:p>
        </w:tc>
        <w:tc>
          <w:tcPr>
            <w:tcW w:w="0" w:type="auto"/>
            <w:tcBorders>
              <w:top w:val="single" w:sz="6" w:space="0" w:color="auto"/>
              <w:left w:val="single" w:sz="6" w:space="0" w:color="auto"/>
              <w:bottom w:val="single" w:sz="6" w:space="0" w:color="auto"/>
              <w:right w:val="single" w:sz="6" w:space="0" w:color="auto"/>
            </w:tcBorders>
          </w:tcPr>
          <w:p w14:paraId="3B4C4EBE" w14:textId="2BCADAE4" w:rsidR="00AD0C5F" w:rsidRPr="00744529" w:rsidRDefault="00A01CCD" w:rsidP="00C704C5">
            <w:pPr>
              <w:autoSpaceDE w:val="0"/>
              <w:autoSpaceDN w:val="0"/>
              <w:adjustRightInd w:val="0"/>
              <w:spacing w:after="0" w:line="240" w:lineRule="auto"/>
              <w:jc w:val="both"/>
              <w:rPr>
                <w:rFonts w:cs="Times New Roman"/>
                <w:sz w:val="24"/>
                <w:szCs w:val="24"/>
              </w:rPr>
            </w:pPr>
            <w:r w:rsidRPr="00744529">
              <w:rPr>
                <w:rFonts w:cs="Times New Roman"/>
                <w:sz w:val="24"/>
                <w:szCs w:val="24"/>
                <w:lang w:val="en-US"/>
              </w:rPr>
              <w:t xml:space="preserve">- Có </w:t>
            </w:r>
            <w:r w:rsidR="00AD0C5F" w:rsidRPr="00744529">
              <w:rPr>
                <w:rFonts w:cs="Times New Roman"/>
                <w:sz w:val="24"/>
                <w:szCs w:val="24"/>
              </w:rPr>
              <w:t>3,32/3,32km đường xã qua khu dân cư có hệ thống đèn thắp sáng (đạt 100%).</w:t>
            </w:r>
          </w:p>
        </w:tc>
        <w:tc>
          <w:tcPr>
            <w:tcW w:w="0" w:type="auto"/>
            <w:tcBorders>
              <w:top w:val="single" w:sz="6" w:space="0" w:color="auto"/>
              <w:left w:val="single" w:sz="6" w:space="0" w:color="auto"/>
              <w:bottom w:val="nil"/>
              <w:right w:val="single" w:sz="6" w:space="0" w:color="auto"/>
            </w:tcBorders>
          </w:tcPr>
          <w:p w14:paraId="7975AF14" w14:textId="77777777" w:rsidR="00AD0C5F" w:rsidRPr="00744529" w:rsidRDefault="00AD0C5F" w:rsidP="00C704C5">
            <w:pPr>
              <w:autoSpaceDE w:val="0"/>
              <w:autoSpaceDN w:val="0"/>
              <w:adjustRightInd w:val="0"/>
              <w:spacing w:after="0" w:line="240" w:lineRule="auto"/>
              <w:jc w:val="both"/>
              <w:rPr>
                <w:rFonts w:cs="Times New Roman"/>
                <w:sz w:val="24"/>
                <w:szCs w:val="24"/>
              </w:rPr>
            </w:pPr>
            <w:r w:rsidRPr="00744529">
              <w:rPr>
                <w:rFonts w:cs="Times New Roman"/>
                <w:sz w:val="24"/>
                <w:szCs w:val="24"/>
              </w:rPr>
              <w:t>ĐẠT</w:t>
            </w:r>
          </w:p>
        </w:tc>
      </w:tr>
      <w:tr w:rsidR="007E3C70" w:rsidRPr="007E3C70" w14:paraId="11B44DCE" w14:textId="77777777" w:rsidTr="000B5AC2">
        <w:trPr>
          <w:trHeight w:val="803"/>
        </w:trPr>
        <w:tc>
          <w:tcPr>
            <w:tcW w:w="0" w:type="auto"/>
            <w:tcBorders>
              <w:top w:val="nil"/>
              <w:left w:val="single" w:sz="6" w:space="0" w:color="auto"/>
              <w:bottom w:val="nil"/>
              <w:right w:val="single" w:sz="6" w:space="0" w:color="auto"/>
            </w:tcBorders>
          </w:tcPr>
          <w:p w14:paraId="1F98A065" w14:textId="77777777" w:rsidR="00AD0C5F" w:rsidRPr="007E3C70" w:rsidRDefault="00AD0C5F" w:rsidP="00C704C5">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3D4E109E" w14:textId="77777777" w:rsidR="00AD0C5F" w:rsidRPr="007E3C70" w:rsidRDefault="00AD0C5F"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76E053A3" w14:textId="77777777" w:rsidR="00AD0C5F" w:rsidRPr="00FF51FF" w:rsidRDefault="00AD0C5F" w:rsidP="00C704C5">
            <w:pPr>
              <w:autoSpaceDE w:val="0"/>
              <w:autoSpaceDN w:val="0"/>
              <w:adjustRightInd w:val="0"/>
              <w:spacing w:after="0" w:line="240" w:lineRule="auto"/>
              <w:jc w:val="both"/>
              <w:rPr>
                <w:rFonts w:cs="Times New Roman"/>
                <w:sz w:val="24"/>
                <w:szCs w:val="24"/>
              </w:rPr>
            </w:pPr>
            <w:r w:rsidRPr="00FF51FF">
              <w:rPr>
                <w:rFonts w:cs="Times New Roman"/>
                <w:sz w:val="24"/>
                <w:szCs w:val="24"/>
              </w:rPr>
              <w:t>Có từ 50% trở lên số km đường xã được trồng hoa hoặc cây xanh đảm bảo cảnh quan môi trường.</w:t>
            </w:r>
          </w:p>
        </w:tc>
        <w:tc>
          <w:tcPr>
            <w:tcW w:w="0" w:type="auto"/>
            <w:tcBorders>
              <w:top w:val="single" w:sz="6" w:space="0" w:color="auto"/>
              <w:left w:val="single" w:sz="6" w:space="0" w:color="auto"/>
              <w:bottom w:val="single" w:sz="6" w:space="0" w:color="auto"/>
              <w:right w:val="single" w:sz="6" w:space="0" w:color="auto"/>
            </w:tcBorders>
          </w:tcPr>
          <w:p w14:paraId="16F5970B" w14:textId="1CC02693" w:rsidR="00AD0C5F" w:rsidRPr="00FF51FF" w:rsidRDefault="00EE0458" w:rsidP="00C704C5">
            <w:pPr>
              <w:autoSpaceDE w:val="0"/>
              <w:autoSpaceDN w:val="0"/>
              <w:adjustRightInd w:val="0"/>
              <w:spacing w:after="0" w:line="240" w:lineRule="auto"/>
              <w:jc w:val="both"/>
              <w:rPr>
                <w:rFonts w:cs="Times New Roman"/>
                <w:sz w:val="24"/>
                <w:szCs w:val="24"/>
              </w:rPr>
            </w:pPr>
            <w:r w:rsidRPr="00FF51FF">
              <w:rPr>
                <w:rFonts w:cs="Times New Roman"/>
                <w:sz w:val="24"/>
                <w:szCs w:val="24"/>
                <w:lang w:val="en-US"/>
              </w:rPr>
              <w:t xml:space="preserve">- Có </w:t>
            </w:r>
            <w:r w:rsidR="00AD0C5F" w:rsidRPr="00FF51FF">
              <w:rPr>
                <w:rFonts w:cs="Times New Roman"/>
                <w:sz w:val="24"/>
                <w:szCs w:val="24"/>
              </w:rPr>
              <w:t>3,15/4,32 km đường xã được trồng hoa, cây xanh đảm bảo cảnh quan môi trường (đạt 72,9%).</w:t>
            </w:r>
          </w:p>
        </w:tc>
        <w:tc>
          <w:tcPr>
            <w:tcW w:w="0" w:type="auto"/>
            <w:tcBorders>
              <w:top w:val="single" w:sz="6" w:space="0" w:color="auto"/>
              <w:left w:val="single" w:sz="6" w:space="0" w:color="auto"/>
              <w:bottom w:val="nil"/>
              <w:right w:val="single" w:sz="6" w:space="0" w:color="auto"/>
            </w:tcBorders>
          </w:tcPr>
          <w:p w14:paraId="66B03A2A" w14:textId="77777777" w:rsidR="00AD0C5F" w:rsidRPr="00FF51FF" w:rsidRDefault="00AD0C5F" w:rsidP="00C704C5">
            <w:pPr>
              <w:autoSpaceDE w:val="0"/>
              <w:autoSpaceDN w:val="0"/>
              <w:adjustRightInd w:val="0"/>
              <w:spacing w:after="0" w:line="240" w:lineRule="auto"/>
              <w:jc w:val="both"/>
              <w:rPr>
                <w:rFonts w:cs="Times New Roman"/>
                <w:sz w:val="24"/>
                <w:szCs w:val="24"/>
              </w:rPr>
            </w:pPr>
            <w:r w:rsidRPr="00FF51FF">
              <w:rPr>
                <w:rFonts w:cs="Times New Roman"/>
                <w:sz w:val="24"/>
                <w:szCs w:val="24"/>
              </w:rPr>
              <w:t>ĐẠT</w:t>
            </w:r>
          </w:p>
        </w:tc>
      </w:tr>
      <w:tr w:rsidR="007E3C70" w:rsidRPr="007E3C70" w14:paraId="0CC2E83B" w14:textId="77777777" w:rsidTr="00497FB9">
        <w:trPr>
          <w:trHeight w:val="1272"/>
        </w:trPr>
        <w:tc>
          <w:tcPr>
            <w:tcW w:w="0" w:type="auto"/>
            <w:tcBorders>
              <w:top w:val="nil"/>
              <w:left w:val="single" w:sz="6" w:space="0" w:color="auto"/>
              <w:bottom w:val="nil"/>
              <w:right w:val="single" w:sz="6" w:space="0" w:color="auto"/>
            </w:tcBorders>
          </w:tcPr>
          <w:p w14:paraId="4D198491" w14:textId="77777777" w:rsidR="00AD0C5F" w:rsidRPr="007E3C70" w:rsidRDefault="00AD0C5F" w:rsidP="00C704C5">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66FF995F" w14:textId="77777777" w:rsidR="00AD0C5F" w:rsidRPr="007E3C70" w:rsidRDefault="00AD0C5F"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76ABC486" w14:textId="77777777" w:rsidR="00AD0C5F" w:rsidRPr="00C0170A" w:rsidRDefault="00AD0C5F" w:rsidP="00C704C5">
            <w:pPr>
              <w:autoSpaceDE w:val="0"/>
              <w:autoSpaceDN w:val="0"/>
              <w:adjustRightInd w:val="0"/>
              <w:spacing w:after="0" w:line="240" w:lineRule="auto"/>
              <w:jc w:val="both"/>
              <w:rPr>
                <w:rFonts w:cs="Times New Roman"/>
                <w:sz w:val="24"/>
                <w:szCs w:val="24"/>
              </w:rPr>
            </w:pPr>
            <w:r w:rsidRPr="00C0170A">
              <w:rPr>
                <w:rFonts w:cs="Times New Roman"/>
                <w:sz w:val="24"/>
                <w:szCs w:val="24"/>
              </w:rPr>
              <w:t>Có từ 50% trở lên số km đường xã qua khu dân cư tập trung có rãnh thoát nước kín (cống hoặc rãnh kiên cố có nắp) không để nước chảy ra mặt đường đảm bảo an toàn giao thông và vệ sinh môi trường.</w:t>
            </w:r>
          </w:p>
        </w:tc>
        <w:tc>
          <w:tcPr>
            <w:tcW w:w="0" w:type="auto"/>
            <w:tcBorders>
              <w:top w:val="single" w:sz="6" w:space="0" w:color="auto"/>
              <w:left w:val="single" w:sz="6" w:space="0" w:color="auto"/>
              <w:bottom w:val="single" w:sz="4" w:space="0" w:color="auto"/>
              <w:right w:val="single" w:sz="6" w:space="0" w:color="auto"/>
            </w:tcBorders>
          </w:tcPr>
          <w:p w14:paraId="369F41EA" w14:textId="3F63F522" w:rsidR="00AD0C5F" w:rsidRPr="00C0170A" w:rsidRDefault="005475AA" w:rsidP="00C704C5">
            <w:pPr>
              <w:autoSpaceDE w:val="0"/>
              <w:autoSpaceDN w:val="0"/>
              <w:adjustRightInd w:val="0"/>
              <w:spacing w:after="0" w:line="240" w:lineRule="auto"/>
              <w:jc w:val="both"/>
              <w:rPr>
                <w:rFonts w:cs="Times New Roman"/>
                <w:sz w:val="24"/>
                <w:szCs w:val="24"/>
              </w:rPr>
            </w:pPr>
            <w:r w:rsidRPr="00C0170A">
              <w:rPr>
                <w:rFonts w:cs="Times New Roman"/>
                <w:sz w:val="24"/>
                <w:szCs w:val="24"/>
                <w:lang w:val="en-US"/>
              </w:rPr>
              <w:t xml:space="preserve">- Có </w:t>
            </w:r>
            <w:r w:rsidR="00AD0C5F" w:rsidRPr="00C0170A">
              <w:rPr>
                <w:rFonts w:cs="Times New Roman"/>
                <w:sz w:val="24"/>
                <w:szCs w:val="24"/>
              </w:rPr>
              <w:t>2,221/3,32km đường xã qua khu dân cư tập trung có rãnh thoát nước kín (đạt 66,8%).</w:t>
            </w:r>
          </w:p>
        </w:tc>
        <w:tc>
          <w:tcPr>
            <w:tcW w:w="0" w:type="auto"/>
            <w:tcBorders>
              <w:top w:val="single" w:sz="6" w:space="0" w:color="auto"/>
              <w:left w:val="single" w:sz="6" w:space="0" w:color="auto"/>
              <w:bottom w:val="single" w:sz="4" w:space="0" w:color="auto"/>
              <w:right w:val="single" w:sz="6" w:space="0" w:color="auto"/>
            </w:tcBorders>
          </w:tcPr>
          <w:p w14:paraId="16B083F4" w14:textId="77777777" w:rsidR="00AD0C5F" w:rsidRPr="00C0170A" w:rsidRDefault="00AD0C5F" w:rsidP="00C704C5">
            <w:pPr>
              <w:autoSpaceDE w:val="0"/>
              <w:autoSpaceDN w:val="0"/>
              <w:adjustRightInd w:val="0"/>
              <w:spacing w:after="0" w:line="240" w:lineRule="auto"/>
              <w:jc w:val="both"/>
              <w:rPr>
                <w:rFonts w:cs="Times New Roman"/>
                <w:sz w:val="24"/>
                <w:szCs w:val="24"/>
              </w:rPr>
            </w:pPr>
            <w:r w:rsidRPr="00C0170A">
              <w:rPr>
                <w:rFonts w:cs="Times New Roman"/>
                <w:sz w:val="24"/>
                <w:szCs w:val="24"/>
              </w:rPr>
              <w:t>ĐẠT</w:t>
            </w:r>
          </w:p>
        </w:tc>
      </w:tr>
      <w:tr w:rsidR="007E3C70" w:rsidRPr="007E3C70" w14:paraId="1EA82935" w14:textId="77777777" w:rsidTr="00497FB9">
        <w:trPr>
          <w:trHeight w:val="1468"/>
        </w:trPr>
        <w:tc>
          <w:tcPr>
            <w:tcW w:w="0" w:type="auto"/>
            <w:tcBorders>
              <w:top w:val="nil"/>
              <w:left w:val="single" w:sz="6" w:space="0" w:color="auto"/>
              <w:bottom w:val="single" w:sz="6" w:space="0" w:color="auto"/>
              <w:right w:val="single" w:sz="6" w:space="0" w:color="auto"/>
            </w:tcBorders>
          </w:tcPr>
          <w:p w14:paraId="2C53E8F1" w14:textId="77777777" w:rsidR="00AD0C5F" w:rsidRPr="007E3C70" w:rsidRDefault="00AD0C5F" w:rsidP="00C704C5">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bottom w:val="single" w:sz="6" w:space="0" w:color="auto"/>
              <w:right w:val="single" w:sz="6" w:space="0" w:color="auto"/>
            </w:tcBorders>
          </w:tcPr>
          <w:p w14:paraId="2A1C204C" w14:textId="77777777" w:rsidR="00AD0C5F" w:rsidRPr="007E3C70" w:rsidRDefault="00AD0C5F"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4" w:space="0" w:color="auto"/>
            </w:tcBorders>
          </w:tcPr>
          <w:p w14:paraId="140FC6AC" w14:textId="77777777" w:rsidR="00AD0C5F" w:rsidRPr="00C23D0A" w:rsidRDefault="00AD0C5F" w:rsidP="00C704C5">
            <w:pPr>
              <w:autoSpaceDE w:val="0"/>
              <w:autoSpaceDN w:val="0"/>
              <w:adjustRightInd w:val="0"/>
              <w:spacing w:after="0" w:line="240" w:lineRule="auto"/>
              <w:jc w:val="both"/>
              <w:rPr>
                <w:rFonts w:cs="Times New Roman"/>
                <w:sz w:val="24"/>
                <w:szCs w:val="24"/>
              </w:rPr>
            </w:pPr>
            <w:r w:rsidRPr="00C23D0A">
              <w:rPr>
                <w:rFonts w:cs="Times New Roman"/>
                <w:sz w:val="24"/>
                <w:szCs w:val="24"/>
              </w:rPr>
              <w:t>Có 100% các điểm giao cắt giữa đường xã với quốc lộ, đường tỉnh, đường huyện, đường xã và các điểm giao thông nguy hiểm tiềm ẩn tai nạn giao thông bố trí đầy đủ hệ thống báo hiệu giao thông, gồ giảm tốc, đảm bảo tầm nhìn, sáng rõ phát huy tác dụng.</w:t>
            </w:r>
          </w:p>
        </w:tc>
        <w:tc>
          <w:tcPr>
            <w:tcW w:w="0" w:type="auto"/>
            <w:tcBorders>
              <w:top w:val="single" w:sz="4" w:space="0" w:color="auto"/>
              <w:left w:val="single" w:sz="4" w:space="0" w:color="auto"/>
              <w:bottom w:val="single" w:sz="4" w:space="0" w:color="auto"/>
              <w:right w:val="single" w:sz="4" w:space="0" w:color="auto"/>
            </w:tcBorders>
          </w:tcPr>
          <w:p w14:paraId="3C457DC4" w14:textId="4876D0AF" w:rsidR="00AD0C5F" w:rsidRPr="00C23D0A" w:rsidRDefault="00154617" w:rsidP="00C704C5">
            <w:pPr>
              <w:autoSpaceDE w:val="0"/>
              <w:autoSpaceDN w:val="0"/>
              <w:adjustRightInd w:val="0"/>
              <w:spacing w:after="0" w:line="240" w:lineRule="auto"/>
              <w:jc w:val="both"/>
              <w:rPr>
                <w:rFonts w:cs="Times New Roman"/>
                <w:sz w:val="24"/>
                <w:szCs w:val="24"/>
              </w:rPr>
            </w:pPr>
            <w:r w:rsidRPr="00C23D0A">
              <w:rPr>
                <w:rFonts w:cs="Times New Roman"/>
                <w:sz w:val="24"/>
                <w:szCs w:val="24"/>
                <w:lang w:val="en-US"/>
              </w:rPr>
              <w:t xml:space="preserve">- Có </w:t>
            </w:r>
            <w:r w:rsidR="00AD0C5F" w:rsidRPr="00C23D0A">
              <w:rPr>
                <w:rFonts w:cs="Times New Roman"/>
                <w:sz w:val="24"/>
                <w:szCs w:val="24"/>
              </w:rPr>
              <w:t>5/5 tuyến đường xã quản lý đều có điểm giao với đường 390E đã được bố trí đầy đủ hệ thống báo hiệu giao thông, gồ giảm tốc, đảm bảo tầm nhìn, sáng rõ phát huy tác dụng (đạt 100%).</w:t>
            </w:r>
          </w:p>
        </w:tc>
        <w:tc>
          <w:tcPr>
            <w:tcW w:w="0" w:type="auto"/>
            <w:tcBorders>
              <w:top w:val="single" w:sz="4" w:space="0" w:color="auto"/>
              <w:left w:val="single" w:sz="4" w:space="0" w:color="auto"/>
              <w:bottom w:val="single" w:sz="4" w:space="0" w:color="auto"/>
              <w:right w:val="single" w:sz="4" w:space="0" w:color="auto"/>
            </w:tcBorders>
          </w:tcPr>
          <w:p w14:paraId="50F69468" w14:textId="77777777" w:rsidR="00AD0C5F" w:rsidRPr="00C23D0A" w:rsidRDefault="00AD0C5F" w:rsidP="001A3B8D">
            <w:pPr>
              <w:autoSpaceDE w:val="0"/>
              <w:autoSpaceDN w:val="0"/>
              <w:adjustRightInd w:val="0"/>
              <w:spacing w:after="0" w:line="240" w:lineRule="auto"/>
              <w:jc w:val="center"/>
              <w:rPr>
                <w:rFonts w:cs="Times New Roman"/>
                <w:sz w:val="24"/>
                <w:szCs w:val="24"/>
              </w:rPr>
            </w:pPr>
            <w:r w:rsidRPr="00C23D0A">
              <w:rPr>
                <w:rFonts w:cs="Times New Roman"/>
                <w:sz w:val="24"/>
                <w:szCs w:val="24"/>
              </w:rPr>
              <w:t>ĐẠT</w:t>
            </w:r>
          </w:p>
        </w:tc>
      </w:tr>
      <w:tr w:rsidR="007E3C70" w:rsidRPr="007E3C70" w14:paraId="0587ED4F" w14:textId="77777777" w:rsidTr="00497FB9">
        <w:trPr>
          <w:trHeight w:val="851"/>
        </w:trPr>
        <w:tc>
          <w:tcPr>
            <w:tcW w:w="0" w:type="auto"/>
            <w:vMerge w:val="restart"/>
            <w:tcBorders>
              <w:top w:val="single" w:sz="6" w:space="0" w:color="auto"/>
              <w:left w:val="single" w:sz="6" w:space="0" w:color="auto"/>
              <w:right w:val="single" w:sz="6" w:space="0" w:color="auto"/>
            </w:tcBorders>
          </w:tcPr>
          <w:p w14:paraId="34419E69" w14:textId="77777777" w:rsidR="001F74A8" w:rsidRPr="0064481D" w:rsidRDefault="001F74A8" w:rsidP="00C704C5">
            <w:pPr>
              <w:autoSpaceDE w:val="0"/>
              <w:autoSpaceDN w:val="0"/>
              <w:adjustRightInd w:val="0"/>
              <w:spacing w:after="0" w:line="240" w:lineRule="auto"/>
              <w:jc w:val="both"/>
              <w:rPr>
                <w:rFonts w:cs="Times New Roman"/>
                <w:sz w:val="24"/>
                <w:szCs w:val="24"/>
              </w:rPr>
            </w:pPr>
            <w:r w:rsidRPr="0064481D">
              <w:rPr>
                <w:rFonts w:cs="Times New Roman"/>
                <w:sz w:val="24"/>
                <w:szCs w:val="24"/>
              </w:rPr>
              <w:lastRenderedPageBreak/>
              <w:t>2.2</w:t>
            </w:r>
          </w:p>
        </w:tc>
        <w:tc>
          <w:tcPr>
            <w:tcW w:w="0" w:type="auto"/>
            <w:vMerge w:val="restart"/>
            <w:tcBorders>
              <w:top w:val="single" w:sz="6" w:space="0" w:color="auto"/>
              <w:left w:val="single" w:sz="6" w:space="0" w:color="auto"/>
              <w:right w:val="single" w:sz="6" w:space="0" w:color="auto"/>
            </w:tcBorders>
          </w:tcPr>
          <w:p w14:paraId="5466F8E9" w14:textId="77777777" w:rsidR="001F74A8" w:rsidRPr="0064481D" w:rsidRDefault="001F74A8" w:rsidP="00C704C5">
            <w:pPr>
              <w:autoSpaceDE w:val="0"/>
              <w:autoSpaceDN w:val="0"/>
              <w:adjustRightInd w:val="0"/>
              <w:spacing w:after="0" w:line="240" w:lineRule="auto"/>
              <w:jc w:val="both"/>
              <w:rPr>
                <w:rFonts w:cs="Times New Roman"/>
                <w:sz w:val="24"/>
                <w:szCs w:val="24"/>
              </w:rPr>
            </w:pPr>
            <w:r w:rsidRPr="0064481D">
              <w:rPr>
                <w:rFonts w:cs="Times New Roman"/>
                <w:sz w:val="24"/>
                <w:szCs w:val="24"/>
              </w:rPr>
              <w:t>Tỷ lệ đường thôn và liên thôn</w:t>
            </w:r>
          </w:p>
        </w:tc>
        <w:tc>
          <w:tcPr>
            <w:tcW w:w="0" w:type="auto"/>
            <w:tcBorders>
              <w:top w:val="single" w:sz="6" w:space="0" w:color="auto"/>
              <w:left w:val="single" w:sz="6" w:space="0" w:color="auto"/>
              <w:bottom w:val="single" w:sz="6" w:space="0" w:color="auto"/>
              <w:right w:val="single" w:sz="6" w:space="0" w:color="auto"/>
            </w:tcBorders>
          </w:tcPr>
          <w:p w14:paraId="0D67E986" w14:textId="77777777" w:rsidR="001F74A8" w:rsidRPr="0064481D" w:rsidRDefault="001F74A8" w:rsidP="00C704C5">
            <w:pPr>
              <w:autoSpaceDE w:val="0"/>
              <w:autoSpaceDN w:val="0"/>
              <w:adjustRightInd w:val="0"/>
              <w:spacing w:after="0" w:line="240" w:lineRule="auto"/>
              <w:jc w:val="both"/>
              <w:rPr>
                <w:rFonts w:cs="Times New Roman"/>
                <w:sz w:val="24"/>
                <w:szCs w:val="24"/>
              </w:rPr>
            </w:pPr>
            <w:r w:rsidRPr="0064481D">
              <w:rPr>
                <w:rFonts w:cs="Times New Roman"/>
                <w:sz w:val="24"/>
                <w:szCs w:val="24"/>
              </w:rPr>
              <w:t>Có 100% số km đường thôn và liên thôn được cứng hoá và bảo trì hàng năm.</w:t>
            </w:r>
          </w:p>
        </w:tc>
        <w:tc>
          <w:tcPr>
            <w:tcW w:w="0" w:type="auto"/>
            <w:tcBorders>
              <w:top w:val="single" w:sz="4" w:space="0" w:color="auto"/>
              <w:left w:val="single" w:sz="6" w:space="0" w:color="auto"/>
              <w:bottom w:val="single" w:sz="6" w:space="0" w:color="auto"/>
              <w:right w:val="single" w:sz="6" w:space="0" w:color="auto"/>
            </w:tcBorders>
          </w:tcPr>
          <w:p w14:paraId="66767C37" w14:textId="67F331CE" w:rsidR="001F74A8" w:rsidRPr="0064481D" w:rsidRDefault="007A2DFC" w:rsidP="00C704C5">
            <w:pPr>
              <w:autoSpaceDE w:val="0"/>
              <w:autoSpaceDN w:val="0"/>
              <w:adjustRightInd w:val="0"/>
              <w:spacing w:after="0" w:line="240" w:lineRule="auto"/>
              <w:jc w:val="both"/>
              <w:rPr>
                <w:rFonts w:cs="Times New Roman"/>
                <w:sz w:val="24"/>
                <w:szCs w:val="24"/>
              </w:rPr>
            </w:pPr>
            <w:r w:rsidRPr="0064481D">
              <w:rPr>
                <w:rFonts w:cs="Times New Roman"/>
                <w:sz w:val="24"/>
                <w:szCs w:val="24"/>
                <w:lang w:val="en-US"/>
              </w:rPr>
              <w:t xml:space="preserve"> - Có </w:t>
            </w:r>
            <w:r w:rsidR="001F74A8" w:rsidRPr="0064481D">
              <w:rPr>
                <w:rFonts w:cs="Times New Roman"/>
                <w:sz w:val="24"/>
                <w:szCs w:val="24"/>
              </w:rPr>
              <w:t>4,813/4,813km đường thôn và liên thôn được cứng hóa và bảo trì hàng năm (đạt 100%)</w:t>
            </w:r>
          </w:p>
        </w:tc>
        <w:tc>
          <w:tcPr>
            <w:tcW w:w="0" w:type="auto"/>
            <w:tcBorders>
              <w:top w:val="single" w:sz="4" w:space="0" w:color="auto"/>
              <w:left w:val="single" w:sz="6" w:space="0" w:color="auto"/>
              <w:bottom w:val="single" w:sz="6" w:space="0" w:color="auto"/>
              <w:right w:val="single" w:sz="6" w:space="0" w:color="auto"/>
            </w:tcBorders>
          </w:tcPr>
          <w:p w14:paraId="6A882F35" w14:textId="77777777" w:rsidR="001F74A8" w:rsidRPr="0064481D" w:rsidRDefault="001F74A8" w:rsidP="00C704C5">
            <w:pPr>
              <w:autoSpaceDE w:val="0"/>
              <w:autoSpaceDN w:val="0"/>
              <w:adjustRightInd w:val="0"/>
              <w:spacing w:after="0" w:line="240" w:lineRule="auto"/>
              <w:jc w:val="both"/>
              <w:rPr>
                <w:rFonts w:cs="Times New Roman"/>
                <w:sz w:val="24"/>
                <w:szCs w:val="24"/>
              </w:rPr>
            </w:pPr>
            <w:r w:rsidRPr="0064481D">
              <w:rPr>
                <w:rFonts w:cs="Times New Roman"/>
                <w:sz w:val="24"/>
                <w:szCs w:val="24"/>
              </w:rPr>
              <w:t>ĐẠT</w:t>
            </w:r>
          </w:p>
        </w:tc>
      </w:tr>
      <w:tr w:rsidR="007E3C70" w:rsidRPr="007E3C70" w14:paraId="367797F2" w14:textId="77777777" w:rsidTr="000B5AC2">
        <w:trPr>
          <w:trHeight w:val="696"/>
        </w:trPr>
        <w:tc>
          <w:tcPr>
            <w:tcW w:w="0" w:type="auto"/>
            <w:vMerge/>
            <w:tcBorders>
              <w:left w:val="single" w:sz="6" w:space="0" w:color="auto"/>
              <w:right w:val="single" w:sz="6" w:space="0" w:color="auto"/>
            </w:tcBorders>
          </w:tcPr>
          <w:p w14:paraId="4AA79623" w14:textId="77777777" w:rsidR="001F74A8" w:rsidRPr="007E3C70" w:rsidRDefault="001F74A8" w:rsidP="00C704C5">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1A379D86" w14:textId="77777777" w:rsidR="001F74A8" w:rsidRPr="007E3C70" w:rsidRDefault="001F74A8"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62A2EB3B" w14:textId="77777777" w:rsidR="001F74A8" w:rsidRPr="00D84F48" w:rsidRDefault="001F74A8" w:rsidP="00C704C5">
            <w:pPr>
              <w:autoSpaceDE w:val="0"/>
              <w:autoSpaceDN w:val="0"/>
              <w:adjustRightInd w:val="0"/>
              <w:spacing w:after="0" w:line="240" w:lineRule="auto"/>
              <w:jc w:val="both"/>
              <w:rPr>
                <w:rFonts w:cs="Times New Roman"/>
                <w:sz w:val="24"/>
                <w:szCs w:val="24"/>
              </w:rPr>
            </w:pPr>
            <w:r w:rsidRPr="00D84F48">
              <w:rPr>
                <w:rFonts w:cs="Times New Roman"/>
                <w:sz w:val="24"/>
                <w:szCs w:val="24"/>
              </w:rPr>
              <w:t>Có từ 80% trở lên số km đường thôn qua khu dân cư tập trung có điện chiếu sáng.</w:t>
            </w:r>
          </w:p>
        </w:tc>
        <w:tc>
          <w:tcPr>
            <w:tcW w:w="0" w:type="auto"/>
            <w:tcBorders>
              <w:top w:val="single" w:sz="6" w:space="0" w:color="auto"/>
              <w:left w:val="single" w:sz="6" w:space="0" w:color="auto"/>
              <w:bottom w:val="single" w:sz="6" w:space="0" w:color="auto"/>
              <w:right w:val="single" w:sz="6" w:space="0" w:color="auto"/>
            </w:tcBorders>
          </w:tcPr>
          <w:p w14:paraId="1F271033" w14:textId="50190092" w:rsidR="001F74A8" w:rsidRPr="00D84F48" w:rsidRDefault="00BF3789" w:rsidP="00C704C5">
            <w:pPr>
              <w:autoSpaceDE w:val="0"/>
              <w:autoSpaceDN w:val="0"/>
              <w:adjustRightInd w:val="0"/>
              <w:spacing w:after="0" w:line="240" w:lineRule="auto"/>
              <w:jc w:val="both"/>
              <w:rPr>
                <w:rFonts w:cs="Times New Roman"/>
                <w:sz w:val="24"/>
                <w:szCs w:val="24"/>
              </w:rPr>
            </w:pPr>
            <w:r w:rsidRPr="00D84F48">
              <w:rPr>
                <w:rFonts w:cs="Times New Roman"/>
                <w:sz w:val="24"/>
                <w:szCs w:val="24"/>
                <w:lang w:val="en-US"/>
              </w:rPr>
              <w:t xml:space="preserve">- Có </w:t>
            </w:r>
            <w:r w:rsidR="001F74A8" w:rsidRPr="00D84F48">
              <w:rPr>
                <w:rFonts w:cs="Times New Roman"/>
                <w:sz w:val="24"/>
                <w:szCs w:val="24"/>
              </w:rPr>
              <w:t>4,813/4,813km đường thôn và liên thôn qua khu dân cư tập trung có đèn chiếu sáng (đạt 100%)</w:t>
            </w:r>
          </w:p>
        </w:tc>
        <w:tc>
          <w:tcPr>
            <w:tcW w:w="0" w:type="auto"/>
            <w:tcBorders>
              <w:top w:val="single" w:sz="6" w:space="0" w:color="auto"/>
              <w:left w:val="single" w:sz="6" w:space="0" w:color="auto"/>
              <w:bottom w:val="single" w:sz="6" w:space="0" w:color="auto"/>
              <w:right w:val="single" w:sz="6" w:space="0" w:color="auto"/>
            </w:tcBorders>
          </w:tcPr>
          <w:p w14:paraId="38A53F3B" w14:textId="77777777" w:rsidR="001F74A8" w:rsidRPr="00D84F48" w:rsidRDefault="001F74A8" w:rsidP="00C704C5">
            <w:pPr>
              <w:autoSpaceDE w:val="0"/>
              <w:autoSpaceDN w:val="0"/>
              <w:adjustRightInd w:val="0"/>
              <w:spacing w:after="0" w:line="240" w:lineRule="auto"/>
              <w:jc w:val="both"/>
              <w:rPr>
                <w:rFonts w:cs="Times New Roman"/>
                <w:sz w:val="24"/>
                <w:szCs w:val="24"/>
              </w:rPr>
            </w:pPr>
            <w:r w:rsidRPr="00D84F48">
              <w:rPr>
                <w:rFonts w:cs="Times New Roman"/>
                <w:sz w:val="24"/>
                <w:szCs w:val="24"/>
              </w:rPr>
              <w:t>ĐẠT</w:t>
            </w:r>
          </w:p>
        </w:tc>
      </w:tr>
      <w:tr w:rsidR="007E3C70" w:rsidRPr="007E3C70" w14:paraId="73997469" w14:textId="77777777" w:rsidTr="000B5AC2">
        <w:trPr>
          <w:trHeight w:val="692"/>
        </w:trPr>
        <w:tc>
          <w:tcPr>
            <w:tcW w:w="0" w:type="auto"/>
            <w:vMerge/>
            <w:tcBorders>
              <w:left w:val="single" w:sz="6" w:space="0" w:color="auto"/>
              <w:right w:val="single" w:sz="6" w:space="0" w:color="auto"/>
            </w:tcBorders>
          </w:tcPr>
          <w:p w14:paraId="250CECC4" w14:textId="77777777" w:rsidR="001F74A8" w:rsidRPr="007E3C70" w:rsidRDefault="001F74A8" w:rsidP="00C704C5">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7BE3EA79" w14:textId="77777777" w:rsidR="001F74A8" w:rsidRPr="007E3C70" w:rsidRDefault="001F74A8"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71A72AE6" w14:textId="77777777" w:rsidR="001F74A8" w:rsidRPr="000544A3" w:rsidRDefault="001F74A8" w:rsidP="00C704C5">
            <w:pPr>
              <w:autoSpaceDE w:val="0"/>
              <w:autoSpaceDN w:val="0"/>
              <w:adjustRightInd w:val="0"/>
              <w:spacing w:after="0" w:line="240" w:lineRule="auto"/>
              <w:jc w:val="both"/>
              <w:rPr>
                <w:rFonts w:cs="Times New Roman"/>
                <w:sz w:val="24"/>
                <w:szCs w:val="24"/>
              </w:rPr>
            </w:pPr>
            <w:r w:rsidRPr="000544A3">
              <w:rPr>
                <w:rFonts w:cs="Times New Roman"/>
                <w:sz w:val="24"/>
                <w:szCs w:val="24"/>
              </w:rPr>
              <w:t>Có từ 50% trở lên số km đường thôn được trồng hoa hoặc cây xanh đảm bảo cảnh quan môi trường.</w:t>
            </w:r>
          </w:p>
        </w:tc>
        <w:tc>
          <w:tcPr>
            <w:tcW w:w="0" w:type="auto"/>
            <w:tcBorders>
              <w:top w:val="single" w:sz="6" w:space="0" w:color="auto"/>
              <w:left w:val="single" w:sz="6" w:space="0" w:color="auto"/>
              <w:bottom w:val="single" w:sz="6" w:space="0" w:color="auto"/>
              <w:right w:val="single" w:sz="6" w:space="0" w:color="auto"/>
            </w:tcBorders>
          </w:tcPr>
          <w:p w14:paraId="3525BF01" w14:textId="517F56B1" w:rsidR="001F74A8" w:rsidRPr="000544A3" w:rsidRDefault="00BF3789" w:rsidP="00BF3789">
            <w:pPr>
              <w:autoSpaceDE w:val="0"/>
              <w:autoSpaceDN w:val="0"/>
              <w:adjustRightInd w:val="0"/>
              <w:spacing w:after="0" w:line="240" w:lineRule="auto"/>
              <w:jc w:val="both"/>
              <w:rPr>
                <w:rFonts w:cs="Times New Roman"/>
                <w:sz w:val="24"/>
                <w:szCs w:val="24"/>
              </w:rPr>
            </w:pPr>
            <w:r w:rsidRPr="000544A3">
              <w:rPr>
                <w:rFonts w:cs="Times New Roman"/>
                <w:sz w:val="24"/>
                <w:szCs w:val="24"/>
                <w:lang w:val="en-US"/>
              </w:rPr>
              <w:t xml:space="preserve">- Có </w:t>
            </w:r>
            <w:r w:rsidR="001F74A8" w:rsidRPr="000544A3">
              <w:rPr>
                <w:rFonts w:cs="Times New Roman"/>
                <w:sz w:val="24"/>
                <w:szCs w:val="24"/>
              </w:rPr>
              <w:t>3,477/4,813km đường thôn và liên thôn được trồng hoa hoặc cây xanh (đạt 72,2%)</w:t>
            </w:r>
          </w:p>
        </w:tc>
        <w:tc>
          <w:tcPr>
            <w:tcW w:w="0" w:type="auto"/>
            <w:tcBorders>
              <w:top w:val="single" w:sz="6" w:space="0" w:color="auto"/>
              <w:left w:val="single" w:sz="6" w:space="0" w:color="auto"/>
              <w:bottom w:val="single" w:sz="6" w:space="0" w:color="auto"/>
              <w:right w:val="single" w:sz="6" w:space="0" w:color="auto"/>
            </w:tcBorders>
          </w:tcPr>
          <w:p w14:paraId="041D502D" w14:textId="77777777" w:rsidR="001F74A8" w:rsidRPr="000544A3" w:rsidRDefault="001F74A8" w:rsidP="00C704C5">
            <w:pPr>
              <w:autoSpaceDE w:val="0"/>
              <w:autoSpaceDN w:val="0"/>
              <w:adjustRightInd w:val="0"/>
              <w:spacing w:after="0" w:line="240" w:lineRule="auto"/>
              <w:jc w:val="both"/>
              <w:rPr>
                <w:rFonts w:cs="Times New Roman"/>
                <w:sz w:val="24"/>
                <w:szCs w:val="24"/>
              </w:rPr>
            </w:pPr>
            <w:r w:rsidRPr="000544A3">
              <w:rPr>
                <w:rFonts w:cs="Times New Roman"/>
                <w:sz w:val="24"/>
                <w:szCs w:val="24"/>
              </w:rPr>
              <w:t>ĐẠT</w:t>
            </w:r>
          </w:p>
        </w:tc>
      </w:tr>
      <w:tr w:rsidR="007E3C70" w:rsidRPr="007E3C70" w14:paraId="3D09A193" w14:textId="77777777" w:rsidTr="000B5AC2">
        <w:trPr>
          <w:trHeight w:val="1268"/>
        </w:trPr>
        <w:tc>
          <w:tcPr>
            <w:tcW w:w="0" w:type="auto"/>
            <w:vMerge/>
            <w:tcBorders>
              <w:left w:val="single" w:sz="6" w:space="0" w:color="auto"/>
              <w:right w:val="single" w:sz="6" w:space="0" w:color="auto"/>
            </w:tcBorders>
          </w:tcPr>
          <w:p w14:paraId="6113C479" w14:textId="77777777" w:rsidR="001F74A8" w:rsidRPr="007E3C70" w:rsidRDefault="001F74A8" w:rsidP="00C704C5">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4E653830" w14:textId="77777777" w:rsidR="001F74A8" w:rsidRPr="007E3C70" w:rsidRDefault="001F74A8"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1C29684D" w14:textId="77777777" w:rsidR="001F74A8" w:rsidRPr="00D63C5A" w:rsidRDefault="001F74A8" w:rsidP="00C704C5">
            <w:pPr>
              <w:autoSpaceDE w:val="0"/>
              <w:autoSpaceDN w:val="0"/>
              <w:adjustRightInd w:val="0"/>
              <w:spacing w:after="0" w:line="240" w:lineRule="auto"/>
              <w:jc w:val="both"/>
              <w:rPr>
                <w:rFonts w:cs="Times New Roman"/>
                <w:sz w:val="24"/>
                <w:szCs w:val="24"/>
              </w:rPr>
            </w:pPr>
            <w:r w:rsidRPr="00D63C5A">
              <w:rPr>
                <w:rFonts w:cs="Times New Roman"/>
                <w:sz w:val="24"/>
                <w:szCs w:val="24"/>
              </w:rPr>
              <w:t>Có từ 50% trở lên số km đường thôn qua khu dân cư tập trung có rãnh thoát nước kín (cống hoặc rãnh kiên cố có nắp) không để nước chảy ra mặt đường đảm bảo an toàn giao thông và vệ sinh môi trường.</w:t>
            </w:r>
          </w:p>
        </w:tc>
        <w:tc>
          <w:tcPr>
            <w:tcW w:w="0" w:type="auto"/>
            <w:tcBorders>
              <w:top w:val="single" w:sz="6" w:space="0" w:color="auto"/>
              <w:left w:val="single" w:sz="6" w:space="0" w:color="auto"/>
              <w:bottom w:val="single" w:sz="6" w:space="0" w:color="auto"/>
              <w:right w:val="single" w:sz="6" w:space="0" w:color="auto"/>
            </w:tcBorders>
          </w:tcPr>
          <w:p w14:paraId="7B9303CC" w14:textId="5EC6E798" w:rsidR="001F74A8" w:rsidRPr="00D63C5A" w:rsidRDefault="002768B0" w:rsidP="002768B0">
            <w:pPr>
              <w:autoSpaceDE w:val="0"/>
              <w:autoSpaceDN w:val="0"/>
              <w:adjustRightInd w:val="0"/>
              <w:spacing w:after="0" w:line="240" w:lineRule="auto"/>
              <w:jc w:val="both"/>
              <w:rPr>
                <w:rFonts w:cs="Times New Roman"/>
                <w:sz w:val="24"/>
                <w:szCs w:val="24"/>
              </w:rPr>
            </w:pPr>
            <w:r w:rsidRPr="00D63C5A">
              <w:rPr>
                <w:rFonts w:cs="Times New Roman"/>
                <w:sz w:val="24"/>
                <w:szCs w:val="24"/>
                <w:lang w:val="en-US"/>
              </w:rPr>
              <w:t xml:space="preserve">- Có </w:t>
            </w:r>
            <w:r w:rsidR="001F74A8" w:rsidRPr="00D63C5A">
              <w:rPr>
                <w:rFonts w:cs="Times New Roman"/>
                <w:sz w:val="24"/>
                <w:szCs w:val="24"/>
              </w:rPr>
              <w:t>3,337/4,813km đường thôn và liên thôn có rãnh thoát nước kín (đạt 69.3%)</w:t>
            </w:r>
          </w:p>
        </w:tc>
        <w:tc>
          <w:tcPr>
            <w:tcW w:w="0" w:type="auto"/>
            <w:tcBorders>
              <w:top w:val="single" w:sz="6" w:space="0" w:color="auto"/>
              <w:left w:val="single" w:sz="6" w:space="0" w:color="auto"/>
              <w:bottom w:val="single" w:sz="6" w:space="0" w:color="auto"/>
              <w:right w:val="single" w:sz="6" w:space="0" w:color="auto"/>
            </w:tcBorders>
          </w:tcPr>
          <w:p w14:paraId="5205A14B" w14:textId="77777777" w:rsidR="001F74A8" w:rsidRPr="00D63C5A" w:rsidRDefault="001F74A8" w:rsidP="00C704C5">
            <w:pPr>
              <w:autoSpaceDE w:val="0"/>
              <w:autoSpaceDN w:val="0"/>
              <w:adjustRightInd w:val="0"/>
              <w:spacing w:after="0" w:line="240" w:lineRule="auto"/>
              <w:jc w:val="both"/>
              <w:rPr>
                <w:rFonts w:cs="Times New Roman"/>
                <w:sz w:val="24"/>
                <w:szCs w:val="24"/>
              </w:rPr>
            </w:pPr>
            <w:r w:rsidRPr="00D63C5A">
              <w:rPr>
                <w:rFonts w:cs="Times New Roman"/>
                <w:sz w:val="24"/>
                <w:szCs w:val="24"/>
              </w:rPr>
              <w:t>ĐẠT</w:t>
            </w:r>
          </w:p>
        </w:tc>
      </w:tr>
      <w:tr w:rsidR="007E3C70" w:rsidRPr="007E3C70" w14:paraId="6C1C5A11" w14:textId="77777777" w:rsidTr="000B5AC2">
        <w:trPr>
          <w:trHeight w:val="1528"/>
        </w:trPr>
        <w:tc>
          <w:tcPr>
            <w:tcW w:w="0" w:type="auto"/>
            <w:vMerge/>
            <w:tcBorders>
              <w:left w:val="single" w:sz="6" w:space="0" w:color="auto"/>
              <w:bottom w:val="single" w:sz="6" w:space="0" w:color="auto"/>
              <w:right w:val="single" w:sz="6" w:space="0" w:color="auto"/>
            </w:tcBorders>
          </w:tcPr>
          <w:p w14:paraId="35884A63" w14:textId="77777777" w:rsidR="001F74A8" w:rsidRPr="007E3C70" w:rsidRDefault="001F74A8" w:rsidP="00C704C5">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bottom w:val="single" w:sz="6" w:space="0" w:color="auto"/>
              <w:right w:val="single" w:sz="6" w:space="0" w:color="auto"/>
            </w:tcBorders>
          </w:tcPr>
          <w:p w14:paraId="489A8477" w14:textId="77777777" w:rsidR="001F74A8" w:rsidRPr="007E3C70" w:rsidRDefault="001F74A8"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6AD8B487" w14:textId="77777777" w:rsidR="001F74A8" w:rsidRPr="006A5346" w:rsidRDefault="001F74A8" w:rsidP="00C704C5">
            <w:pPr>
              <w:autoSpaceDE w:val="0"/>
              <w:autoSpaceDN w:val="0"/>
              <w:adjustRightInd w:val="0"/>
              <w:spacing w:after="0" w:line="240" w:lineRule="auto"/>
              <w:jc w:val="both"/>
              <w:rPr>
                <w:rFonts w:cs="Times New Roman"/>
                <w:sz w:val="24"/>
                <w:szCs w:val="24"/>
              </w:rPr>
            </w:pPr>
            <w:r w:rsidRPr="006A5346">
              <w:rPr>
                <w:rFonts w:cs="Times New Roman"/>
                <w:sz w:val="24"/>
                <w:szCs w:val="24"/>
              </w:rPr>
              <w:t>Có 100% các điểm giao cắt giữa đường thôn với quốc lộ, đường tỉnh, đường huyện, đường xã và các điểm giao thông nguy hiểm tiềm ẩn tai nạn giao thông được bố trí đầy đủ hệ thống báo hiệu giao thông, gồ giảm tốc, đảm bảo tầm nhìn, sáng rõ phát huy tác dụng.</w:t>
            </w:r>
          </w:p>
        </w:tc>
        <w:tc>
          <w:tcPr>
            <w:tcW w:w="0" w:type="auto"/>
            <w:tcBorders>
              <w:top w:val="single" w:sz="6" w:space="0" w:color="auto"/>
              <w:left w:val="single" w:sz="6" w:space="0" w:color="auto"/>
              <w:bottom w:val="single" w:sz="6" w:space="0" w:color="auto"/>
              <w:right w:val="single" w:sz="6" w:space="0" w:color="auto"/>
            </w:tcBorders>
          </w:tcPr>
          <w:p w14:paraId="16927D15" w14:textId="2A0A138D" w:rsidR="001F74A8" w:rsidRPr="006A5346" w:rsidRDefault="00A712B2" w:rsidP="00C704C5">
            <w:pPr>
              <w:autoSpaceDE w:val="0"/>
              <w:autoSpaceDN w:val="0"/>
              <w:adjustRightInd w:val="0"/>
              <w:spacing w:after="0" w:line="240" w:lineRule="auto"/>
              <w:jc w:val="both"/>
              <w:rPr>
                <w:rFonts w:cs="Times New Roman"/>
                <w:sz w:val="24"/>
                <w:szCs w:val="24"/>
                <w:lang w:val="en-US"/>
              </w:rPr>
            </w:pPr>
            <w:r w:rsidRPr="006A5346">
              <w:rPr>
                <w:rFonts w:cs="Times New Roman"/>
                <w:sz w:val="24"/>
                <w:szCs w:val="24"/>
                <w:lang w:val="en-US"/>
              </w:rPr>
              <w:t xml:space="preserve"> </w:t>
            </w:r>
            <w:r w:rsidR="00334BB4" w:rsidRPr="006A5346">
              <w:rPr>
                <w:sz w:val="24"/>
                <w:szCs w:val="24"/>
              </w:rPr>
              <w:t xml:space="preserve">- Có 9/9 tuyến đường thôn có điểm giao với đường tỉnh, đường xã. Tất cả các điểm giao cắt đều đảm bảo tầm nhìn thông thoáng, có biển báo tín hiệu giao thông, có gờ giảm tốc an toàn, không có điểm tiềm ẩn nguy cơ tai nạn giao thông. </w:t>
            </w:r>
            <w:r w:rsidR="001F74A8" w:rsidRPr="006A5346">
              <w:rPr>
                <w:rFonts w:cs="Times New Roman"/>
                <w:sz w:val="24"/>
                <w:szCs w:val="24"/>
              </w:rPr>
              <w:t>(đạt tỷ lệ 100%)</w:t>
            </w:r>
            <w:r w:rsidR="0027439B" w:rsidRPr="006A5346">
              <w:rPr>
                <w:rFonts w:cs="Times New Roman"/>
                <w:sz w:val="24"/>
                <w:szCs w:val="24"/>
                <w:lang w:val="en-US"/>
              </w:rPr>
              <w:t>.</w:t>
            </w:r>
          </w:p>
        </w:tc>
        <w:tc>
          <w:tcPr>
            <w:tcW w:w="0" w:type="auto"/>
            <w:tcBorders>
              <w:top w:val="single" w:sz="6" w:space="0" w:color="auto"/>
              <w:left w:val="single" w:sz="6" w:space="0" w:color="auto"/>
              <w:bottom w:val="single" w:sz="6" w:space="0" w:color="auto"/>
              <w:right w:val="single" w:sz="6" w:space="0" w:color="auto"/>
            </w:tcBorders>
          </w:tcPr>
          <w:p w14:paraId="0CD5409C" w14:textId="77777777" w:rsidR="001F74A8" w:rsidRPr="006A5346" w:rsidRDefault="001F74A8" w:rsidP="00C704C5">
            <w:pPr>
              <w:autoSpaceDE w:val="0"/>
              <w:autoSpaceDN w:val="0"/>
              <w:adjustRightInd w:val="0"/>
              <w:spacing w:after="0" w:line="240" w:lineRule="auto"/>
              <w:jc w:val="both"/>
              <w:rPr>
                <w:rFonts w:cs="Times New Roman"/>
                <w:sz w:val="24"/>
                <w:szCs w:val="24"/>
              </w:rPr>
            </w:pPr>
            <w:r w:rsidRPr="006A5346">
              <w:rPr>
                <w:rFonts w:cs="Times New Roman"/>
                <w:sz w:val="24"/>
                <w:szCs w:val="24"/>
              </w:rPr>
              <w:t>ĐẠT</w:t>
            </w:r>
          </w:p>
        </w:tc>
      </w:tr>
      <w:tr w:rsidR="007E3C70" w:rsidRPr="007E3C70" w14:paraId="40BC43AE" w14:textId="77777777" w:rsidTr="000C2535">
        <w:trPr>
          <w:trHeight w:val="1114"/>
        </w:trPr>
        <w:tc>
          <w:tcPr>
            <w:tcW w:w="0" w:type="auto"/>
            <w:tcBorders>
              <w:top w:val="single" w:sz="6" w:space="0" w:color="auto"/>
              <w:left w:val="single" w:sz="6" w:space="0" w:color="auto"/>
              <w:bottom w:val="single" w:sz="6" w:space="0" w:color="auto"/>
              <w:right w:val="single" w:sz="6" w:space="0" w:color="auto"/>
            </w:tcBorders>
          </w:tcPr>
          <w:p w14:paraId="16B81D43" w14:textId="77777777" w:rsidR="00157BCE" w:rsidRPr="00726E7C" w:rsidRDefault="00157BCE" w:rsidP="00C704C5">
            <w:pPr>
              <w:autoSpaceDE w:val="0"/>
              <w:autoSpaceDN w:val="0"/>
              <w:adjustRightInd w:val="0"/>
              <w:spacing w:after="0" w:line="240" w:lineRule="auto"/>
              <w:jc w:val="both"/>
              <w:rPr>
                <w:rFonts w:cs="Times New Roman"/>
                <w:sz w:val="24"/>
                <w:szCs w:val="24"/>
              </w:rPr>
            </w:pPr>
            <w:r w:rsidRPr="00726E7C">
              <w:rPr>
                <w:rFonts w:cs="Times New Roman"/>
                <w:sz w:val="24"/>
                <w:szCs w:val="24"/>
              </w:rPr>
              <w:t>2.3</w:t>
            </w:r>
          </w:p>
        </w:tc>
        <w:tc>
          <w:tcPr>
            <w:tcW w:w="0" w:type="auto"/>
            <w:tcBorders>
              <w:top w:val="single" w:sz="6" w:space="0" w:color="auto"/>
              <w:left w:val="single" w:sz="6" w:space="0" w:color="auto"/>
              <w:bottom w:val="single" w:sz="4" w:space="0" w:color="auto"/>
              <w:right w:val="single" w:sz="6" w:space="0" w:color="auto"/>
            </w:tcBorders>
          </w:tcPr>
          <w:p w14:paraId="30475A26" w14:textId="77777777" w:rsidR="00157BCE" w:rsidRPr="00726E7C" w:rsidRDefault="00157BCE" w:rsidP="00C704C5">
            <w:pPr>
              <w:autoSpaceDE w:val="0"/>
              <w:autoSpaceDN w:val="0"/>
              <w:adjustRightInd w:val="0"/>
              <w:spacing w:after="0" w:line="240" w:lineRule="auto"/>
              <w:jc w:val="both"/>
              <w:rPr>
                <w:rFonts w:cs="Times New Roman"/>
                <w:sz w:val="24"/>
                <w:szCs w:val="24"/>
              </w:rPr>
            </w:pPr>
            <w:r w:rsidRPr="00726E7C">
              <w:rPr>
                <w:rFonts w:cs="Times New Roman"/>
                <w:sz w:val="24"/>
                <w:szCs w:val="24"/>
              </w:rPr>
              <w:t>Tỷ lệ đường ngõ, xóm được cứng hóa, đảm bảo sáng - xanh - sạch - đẹp</w:t>
            </w:r>
          </w:p>
        </w:tc>
        <w:tc>
          <w:tcPr>
            <w:tcW w:w="0" w:type="auto"/>
            <w:tcBorders>
              <w:top w:val="single" w:sz="6" w:space="0" w:color="auto"/>
              <w:left w:val="single" w:sz="6" w:space="0" w:color="auto"/>
              <w:bottom w:val="single" w:sz="4" w:space="0" w:color="auto"/>
              <w:right w:val="single" w:sz="6" w:space="0" w:color="auto"/>
            </w:tcBorders>
          </w:tcPr>
          <w:p w14:paraId="3C5A303B" w14:textId="77777777" w:rsidR="00157BCE" w:rsidRPr="00726E7C" w:rsidRDefault="00157BCE" w:rsidP="00C704C5">
            <w:pPr>
              <w:autoSpaceDE w:val="0"/>
              <w:autoSpaceDN w:val="0"/>
              <w:adjustRightInd w:val="0"/>
              <w:spacing w:after="0" w:line="240" w:lineRule="auto"/>
              <w:jc w:val="both"/>
              <w:rPr>
                <w:rFonts w:cs="Times New Roman"/>
                <w:sz w:val="24"/>
                <w:szCs w:val="24"/>
              </w:rPr>
            </w:pPr>
            <w:r w:rsidRPr="00726E7C">
              <w:rPr>
                <w:rFonts w:cs="Times New Roman"/>
                <w:sz w:val="24"/>
                <w:szCs w:val="24"/>
              </w:rPr>
              <w:t>Có từ  95% trở lên đường ngõ, xóm được cứng hóa, đảm bảo sáng - xanh - sạch - đẹp.</w:t>
            </w:r>
          </w:p>
        </w:tc>
        <w:tc>
          <w:tcPr>
            <w:tcW w:w="0" w:type="auto"/>
            <w:tcBorders>
              <w:top w:val="single" w:sz="6" w:space="0" w:color="auto"/>
              <w:left w:val="single" w:sz="6" w:space="0" w:color="auto"/>
              <w:bottom w:val="single" w:sz="4" w:space="0" w:color="auto"/>
              <w:right w:val="single" w:sz="6" w:space="0" w:color="auto"/>
            </w:tcBorders>
          </w:tcPr>
          <w:p w14:paraId="6AF92BC3" w14:textId="7D699794" w:rsidR="00157BCE" w:rsidRPr="00726E7C" w:rsidRDefault="001A1246" w:rsidP="001A1246">
            <w:pPr>
              <w:autoSpaceDE w:val="0"/>
              <w:autoSpaceDN w:val="0"/>
              <w:adjustRightInd w:val="0"/>
              <w:spacing w:after="0" w:line="240" w:lineRule="auto"/>
              <w:jc w:val="both"/>
              <w:rPr>
                <w:rFonts w:cs="Times New Roman"/>
                <w:sz w:val="24"/>
                <w:szCs w:val="24"/>
                <w:lang w:val="en-US"/>
              </w:rPr>
            </w:pPr>
            <w:r w:rsidRPr="00726E7C">
              <w:rPr>
                <w:rFonts w:cs="Times New Roman"/>
                <w:sz w:val="24"/>
                <w:szCs w:val="24"/>
                <w:lang w:val="en-US"/>
              </w:rPr>
              <w:t xml:space="preserve">- Có </w:t>
            </w:r>
            <w:r w:rsidR="00157BCE" w:rsidRPr="00726E7C">
              <w:rPr>
                <w:rFonts w:cs="Times New Roman"/>
                <w:sz w:val="24"/>
                <w:szCs w:val="24"/>
              </w:rPr>
              <w:t>13,055/13,055km đường ngõ, xóm được cứng hóa đảm bảo sáng - xanh - sạch - đẹp (đạt 100%)</w:t>
            </w:r>
            <w:r w:rsidRPr="00726E7C">
              <w:rPr>
                <w:rFonts w:cs="Times New Roman"/>
                <w:sz w:val="24"/>
                <w:szCs w:val="24"/>
                <w:lang w:val="en-US"/>
              </w:rPr>
              <w:t>.</w:t>
            </w:r>
          </w:p>
        </w:tc>
        <w:tc>
          <w:tcPr>
            <w:tcW w:w="0" w:type="auto"/>
            <w:tcBorders>
              <w:top w:val="single" w:sz="6" w:space="0" w:color="auto"/>
              <w:left w:val="single" w:sz="6" w:space="0" w:color="auto"/>
              <w:bottom w:val="single" w:sz="6" w:space="0" w:color="auto"/>
              <w:right w:val="single" w:sz="6" w:space="0" w:color="auto"/>
            </w:tcBorders>
          </w:tcPr>
          <w:p w14:paraId="7410B9FE" w14:textId="77777777" w:rsidR="00157BCE" w:rsidRPr="00726E7C" w:rsidRDefault="00157BCE" w:rsidP="00C704C5">
            <w:pPr>
              <w:autoSpaceDE w:val="0"/>
              <w:autoSpaceDN w:val="0"/>
              <w:adjustRightInd w:val="0"/>
              <w:spacing w:after="0" w:line="240" w:lineRule="auto"/>
              <w:jc w:val="both"/>
              <w:rPr>
                <w:rFonts w:cs="Times New Roman"/>
                <w:sz w:val="24"/>
                <w:szCs w:val="24"/>
              </w:rPr>
            </w:pPr>
            <w:r w:rsidRPr="00726E7C">
              <w:rPr>
                <w:rFonts w:cs="Times New Roman"/>
                <w:sz w:val="24"/>
                <w:szCs w:val="24"/>
              </w:rPr>
              <w:t>ĐẠT</w:t>
            </w:r>
          </w:p>
        </w:tc>
      </w:tr>
      <w:tr w:rsidR="007E3C70" w:rsidRPr="007E3C70" w14:paraId="057F3070" w14:textId="77777777" w:rsidTr="000C2535">
        <w:trPr>
          <w:trHeight w:val="2118"/>
        </w:trPr>
        <w:tc>
          <w:tcPr>
            <w:tcW w:w="0" w:type="auto"/>
            <w:tcBorders>
              <w:top w:val="single" w:sz="6" w:space="0" w:color="auto"/>
              <w:left w:val="single" w:sz="6" w:space="0" w:color="auto"/>
              <w:bottom w:val="single" w:sz="6" w:space="0" w:color="auto"/>
              <w:right w:val="single" w:sz="4" w:space="0" w:color="auto"/>
            </w:tcBorders>
          </w:tcPr>
          <w:p w14:paraId="117D2E2D" w14:textId="77777777" w:rsidR="00157BCE" w:rsidRPr="00D72918" w:rsidRDefault="00157BCE" w:rsidP="00C704C5">
            <w:pPr>
              <w:autoSpaceDE w:val="0"/>
              <w:autoSpaceDN w:val="0"/>
              <w:adjustRightInd w:val="0"/>
              <w:spacing w:after="0" w:line="240" w:lineRule="auto"/>
              <w:jc w:val="both"/>
              <w:rPr>
                <w:rFonts w:cs="Times New Roman"/>
                <w:sz w:val="24"/>
                <w:szCs w:val="24"/>
              </w:rPr>
            </w:pPr>
            <w:r w:rsidRPr="00D72918">
              <w:rPr>
                <w:rFonts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tcPr>
          <w:p w14:paraId="0A611E29" w14:textId="77777777" w:rsidR="00157BCE" w:rsidRPr="00D72918" w:rsidRDefault="00157BCE" w:rsidP="00C704C5">
            <w:pPr>
              <w:autoSpaceDE w:val="0"/>
              <w:autoSpaceDN w:val="0"/>
              <w:adjustRightInd w:val="0"/>
              <w:spacing w:after="0" w:line="240" w:lineRule="auto"/>
              <w:jc w:val="both"/>
              <w:rPr>
                <w:rFonts w:cs="Times New Roman"/>
                <w:sz w:val="24"/>
                <w:szCs w:val="24"/>
              </w:rPr>
            </w:pPr>
            <w:r w:rsidRPr="00D72918">
              <w:rPr>
                <w:rFonts w:cs="Times New Roman"/>
                <w:sz w:val="24"/>
                <w:szCs w:val="24"/>
              </w:rPr>
              <w:t>Tỷ lệ  đường trục chính nội đồng được cứng hóa đáp ứng yêu cầu sản xuất và vận chuyển hàng  hóa</w:t>
            </w:r>
          </w:p>
        </w:tc>
        <w:tc>
          <w:tcPr>
            <w:tcW w:w="0" w:type="auto"/>
            <w:tcBorders>
              <w:top w:val="single" w:sz="4" w:space="0" w:color="auto"/>
              <w:left w:val="single" w:sz="4" w:space="0" w:color="auto"/>
              <w:bottom w:val="single" w:sz="4" w:space="0" w:color="auto"/>
              <w:right w:val="single" w:sz="4" w:space="0" w:color="auto"/>
            </w:tcBorders>
          </w:tcPr>
          <w:p w14:paraId="4ACECC02" w14:textId="230D1870" w:rsidR="00157BCE" w:rsidRPr="00D72918" w:rsidRDefault="00157BCE" w:rsidP="00C704C5">
            <w:pPr>
              <w:autoSpaceDE w:val="0"/>
              <w:autoSpaceDN w:val="0"/>
              <w:adjustRightInd w:val="0"/>
              <w:spacing w:after="0" w:line="240" w:lineRule="auto"/>
              <w:jc w:val="both"/>
              <w:rPr>
                <w:rFonts w:cs="Times New Roman"/>
                <w:sz w:val="24"/>
                <w:szCs w:val="24"/>
              </w:rPr>
            </w:pPr>
            <w:r w:rsidRPr="00D72918">
              <w:rPr>
                <w:rFonts w:cs="Times New Roman"/>
                <w:sz w:val="24"/>
                <w:szCs w:val="24"/>
              </w:rPr>
              <w:t xml:space="preserve">Có từ 70% trở lên số km đường trục chính nội đồng được </w:t>
            </w:r>
            <w:r w:rsidR="00D72918" w:rsidRPr="00D72918">
              <w:rPr>
                <w:rFonts w:cs="Times New Roman"/>
                <w:sz w:val="24"/>
                <w:szCs w:val="24"/>
              </w:rPr>
              <w:t>đường trục chính nội đồng được cứng hóa đáp ứng yêu cầu sản xuất và vận chuyển hàng  hóa</w:t>
            </w:r>
          </w:p>
        </w:tc>
        <w:tc>
          <w:tcPr>
            <w:tcW w:w="0" w:type="auto"/>
            <w:tcBorders>
              <w:top w:val="single" w:sz="4" w:space="0" w:color="auto"/>
              <w:left w:val="single" w:sz="4" w:space="0" w:color="auto"/>
              <w:bottom w:val="single" w:sz="4" w:space="0" w:color="auto"/>
              <w:right w:val="single" w:sz="4" w:space="0" w:color="auto"/>
            </w:tcBorders>
          </w:tcPr>
          <w:p w14:paraId="7A753CA5" w14:textId="56E906F2" w:rsidR="00157BCE" w:rsidRPr="00D72918" w:rsidRDefault="00DE60DB" w:rsidP="00DE60DB">
            <w:pPr>
              <w:autoSpaceDE w:val="0"/>
              <w:autoSpaceDN w:val="0"/>
              <w:adjustRightInd w:val="0"/>
              <w:spacing w:after="0" w:line="240" w:lineRule="auto"/>
              <w:jc w:val="both"/>
              <w:rPr>
                <w:rFonts w:cs="Times New Roman"/>
                <w:sz w:val="24"/>
                <w:szCs w:val="24"/>
                <w:lang w:val="en-US"/>
              </w:rPr>
            </w:pPr>
            <w:r w:rsidRPr="00D72918">
              <w:rPr>
                <w:rFonts w:cs="Times New Roman"/>
                <w:sz w:val="24"/>
                <w:szCs w:val="24"/>
                <w:lang w:val="en-US"/>
              </w:rPr>
              <w:t xml:space="preserve">- Có </w:t>
            </w:r>
            <w:r w:rsidR="00157BCE" w:rsidRPr="00D72918">
              <w:rPr>
                <w:rFonts w:cs="Times New Roman"/>
                <w:sz w:val="24"/>
                <w:szCs w:val="24"/>
              </w:rPr>
              <w:t>6,549/7,46km đường trục chính nội đồng được bê tông hóa (Đạt 87,8%)</w:t>
            </w:r>
            <w:r w:rsidR="001A1246" w:rsidRPr="00D72918">
              <w:rPr>
                <w:rFonts w:cs="Times New Roman"/>
                <w:sz w:val="24"/>
                <w:szCs w:val="24"/>
                <w:lang w:val="en-US"/>
              </w:rPr>
              <w:t>.</w:t>
            </w:r>
          </w:p>
        </w:tc>
        <w:tc>
          <w:tcPr>
            <w:tcW w:w="0" w:type="auto"/>
            <w:tcBorders>
              <w:top w:val="single" w:sz="6" w:space="0" w:color="auto"/>
              <w:left w:val="single" w:sz="4" w:space="0" w:color="auto"/>
              <w:bottom w:val="single" w:sz="6" w:space="0" w:color="auto"/>
              <w:right w:val="single" w:sz="6" w:space="0" w:color="auto"/>
            </w:tcBorders>
          </w:tcPr>
          <w:p w14:paraId="7EA47090" w14:textId="77777777" w:rsidR="00157BCE" w:rsidRPr="00D72918" w:rsidRDefault="00157BCE" w:rsidP="00C704C5">
            <w:pPr>
              <w:autoSpaceDE w:val="0"/>
              <w:autoSpaceDN w:val="0"/>
              <w:adjustRightInd w:val="0"/>
              <w:spacing w:after="0" w:line="240" w:lineRule="auto"/>
              <w:jc w:val="both"/>
              <w:rPr>
                <w:rFonts w:cs="Times New Roman"/>
                <w:sz w:val="24"/>
                <w:szCs w:val="24"/>
              </w:rPr>
            </w:pPr>
            <w:r w:rsidRPr="00D72918">
              <w:rPr>
                <w:rFonts w:cs="Times New Roman"/>
                <w:sz w:val="24"/>
                <w:szCs w:val="24"/>
              </w:rPr>
              <w:t>ĐẠT</w:t>
            </w:r>
          </w:p>
        </w:tc>
      </w:tr>
      <w:tr w:rsidR="007E3C70" w:rsidRPr="007E3C70" w14:paraId="025F25E2" w14:textId="77777777" w:rsidTr="000B5AC2">
        <w:trPr>
          <w:trHeight w:val="410"/>
        </w:trPr>
        <w:tc>
          <w:tcPr>
            <w:tcW w:w="0" w:type="auto"/>
            <w:tcBorders>
              <w:top w:val="single" w:sz="6" w:space="0" w:color="auto"/>
              <w:left w:val="single" w:sz="6" w:space="0" w:color="auto"/>
              <w:bottom w:val="single" w:sz="4" w:space="0" w:color="auto"/>
              <w:right w:val="single" w:sz="6" w:space="0" w:color="auto"/>
            </w:tcBorders>
          </w:tcPr>
          <w:p w14:paraId="7B71F05B" w14:textId="77777777" w:rsidR="00F012FA" w:rsidRPr="00043579" w:rsidRDefault="00F012FA" w:rsidP="00C704C5">
            <w:pPr>
              <w:autoSpaceDE w:val="0"/>
              <w:autoSpaceDN w:val="0"/>
              <w:adjustRightInd w:val="0"/>
              <w:spacing w:after="0" w:line="240" w:lineRule="auto"/>
              <w:jc w:val="both"/>
              <w:rPr>
                <w:rFonts w:cs="Times New Roman"/>
                <w:b/>
                <w:bCs/>
                <w:sz w:val="24"/>
                <w:szCs w:val="24"/>
              </w:rPr>
            </w:pPr>
            <w:r w:rsidRPr="00043579">
              <w:rPr>
                <w:rFonts w:cs="Times New Roman"/>
                <w:b/>
                <w:bCs/>
                <w:sz w:val="24"/>
                <w:szCs w:val="24"/>
              </w:rPr>
              <w:t>3</w:t>
            </w:r>
          </w:p>
        </w:tc>
        <w:tc>
          <w:tcPr>
            <w:tcW w:w="0" w:type="auto"/>
            <w:gridSpan w:val="4"/>
            <w:tcBorders>
              <w:top w:val="single" w:sz="6" w:space="0" w:color="auto"/>
              <w:left w:val="single" w:sz="6" w:space="0" w:color="auto"/>
              <w:bottom w:val="single" w:sz="4" w:space="0" w:color="auto"/>
              <w:right w:val="single" w:sz="6" w:space="0" w:color="auto"/>
            </w:tcBorders>
          </w:tcPr>
          <w:p w14:paraId="5D1ED1B0" w14:textId="77777777" w:rsidR="00F012FA" w:rsidRPr="00043579" w:rsidRDefault="00F012FA" w:rsidP="00C704C5">
            <w:pPr>
              <w:autoSpaceDE w:val="0"/>
              <w:autoSpaceDN w:val="0"/>
              <w:adjustRightInd w:val="0"/>
              <w:spacing w:after="0" w:line="240" w:lineRule="auto"/>
              <w:jc w:val="both"/>
              <w:rPr>
                <w:rFonts w:cs="Times New Roman"/>
                <w:b/>
                <w:bCs/>
                <w:sz w:val="24"/>
                <w:szCs w:val="24"/>
              </w:rPr>
            </w:pPr>
            <w:r w:rsidRPr="00043579">
              <w:rPr>
                <w:rFonts w:cs="Times New Roman"/>
                <w:b/>
                <w:bCs/>
                <w:sz w:val="24"/>
                <w:szCs w:val="24"/>
              </w:rPr>
              <w:t>TIÊU CHÍ THỦY LỢI VÀ PCTT</w:t>
            </w:r>
          </w:p>
        </w:tc>
      </w:tr>
      <w:tr w:rsidR="007E3C70" w:rsidRPr="007E3C70" w14:paraId="195ECFCF" w14:textId="77777777" w:rsidTr="000B5AC2">
        <w:trPr>
          <w:trHeight w:val="1547"/>
        </w:trPr>
        <w:tc>
          <w:tcPr>
            <w:tcW w:w="0" w:type="auto"/>
            <w:tcBorders>
              <w:top w:val="single" w:sz="4" w:space="0" w:color="auto"/>
              <w:left w:val="single" w:sz="4" w:space="0" w:color="auto"/>
              <w:bottom w:val="single" w:sz="4" w:space="0" w:color="auto"/>
              <w:right w:val="single" w:sz="4" w:space="0" w:color="auto"/>
            </w:tcBorders>
          </w:tcPr>
          <w:p w14:paraId="173CF385" w14:textId="77777777" w:rsidR="00157BCE" w:rsidRPr="00052AD3" w:rsidRDefault="00157BCE" w:rsidP="00C704C5">
            <w:pPr>
              <w:autoSpaceDE w:val="0"/>
              <w:autoSpaceDN w:val="0"/>
              <w:adjustRightInd w:val="0"/>
              <w:spacing w:after="0" w:line="240" w:lineRule="auto"/>
              <w:jc w:val="both"/>
              <w:rPr>
                <w:rFonts w:cs="Times New Roman"/>
                <w:sz w:val="24"/>
                <w:szCs w:val="24"/>
              </w:rPr>
            </w:pPr>
            <w:r w:rsidRPr="00052AD3">
              <w:rPr>
                <w:rFonts w:cs="Times New Roman"/>
                <w:sz w:val="24"/>
                <w:szCs w:val="24"/>
              </w:rPr>
              <w:lastRenderedPageBreak/>
              <w:t>3.1</w:t>
            </w:r>
          </w:p>
        </w:tc>
        <w:tc>
          <w:tcPr>
            <w:tcW w:w="0" w:type="auto"/>
            <w:tcBorders>
              <w:top w:val="single" w:sz="4" w:space="0" w:color="auto"/>
              <w:left w:val="single" w:sz="4" w:space="0" w:color="auto"/>
              <w:bottom w:val="single" w:sz="4" w:space="0" w:color="auto"/>
              <w:right w:val="single" w:sz="4" w:space="0" w:color="auto"/>
            </w:tcBorders>
          </w:tcPr>
          <w:p w14:paraId="1856F370" w14:textId="77777777" w:rsidR="00157BCE" w:rsidRPr="00052AD3" w:rsidRDefault="00157BCE" w:rsidP="00C704C5">
            <w:pPr>
              <w:autoSpaceDE w:val="0"/>
              <w:autoSpaceDN w:val="0"/>
              <w:adjustRightInd w:val="0"/>
              <w:spacing w:after="0" w:line="240" w:lineRule="auto"/>
              <w:jc w:val="both"/>
              <w:rPr>
                <w:rFonts w:cs="Times New Roman"/>
                <w:sz w:val="24"/>
                <w:szCs w:val="24"/>
              </w:rPr>
            </w:pPr>
            <w:r w:rsidRPr="00052AD3">
              <w:rPr>
                <w:rFonts w:cs="Times New Roman"/>
                <w:sz w:val="24"/>
                <w:szCs w:val="24"/>
              </w:rPr>
              <w:t>Tỷ lệ diện tích đất sản xuất nông nghiệp được tưới và tiêu nước chủ động</w:t>
            </w:r>
          </w:p>
        </w:tc>
        <w:tc>
          <w:tcPr>
            <w:tcW w:w="0" w:type="auto"/>
            <w:tcBorders>
              <w:top w:val="single" w:sz="4" w:space="0" w:color="auto"/>
              <w:left w:val="single" w:sz="4" w:space="0" w:color="auto"/>
              <w:bottom w:val="single" w:sz="4" w:space="0" w:color="auto"/>
              <w:right w:val="single" w:sz="4" w:space="0" w:color="auto"/>
            </w:tcBorders>
          </w:tcPr>
          <w:p w14:paraId="5AC5CA0E" w14:textId="77777777" w:rsidR="00157BCE" w:rsidRPr="00052AD3" w:rsidRDefault="00157BCE" w:rsidP="00C704C5">
            <w:pPr>
              <w:autoSpaceDE w:val="0"/>
              <w:autoSpaceDN w:val="0"/>
              <w:adjustRightInd w:val="0"/>
              <w:spacing w:after="0" w:line="240" w:lineRule="auto"/>
              <w:jc w:val="both"/>
              <w:rPr>
                <w:rFonts w:cs="Times New Roman"/>
                <w:sz w:val="24"/>
                <w:szCs w:val="24"/>
              </w:rPr>
            </w:pPr>
            <w:r w:rsidRPr="00052AD3">
              <w:rPr>
                <w:rFonts w:cs="Times New Roman"/>
                <w:sz w:val="24"/>
                <w:szCs w:val="24"/>
              </w:rPr>
              <w:t>Có 100% diện tích đất sản xuất nông nghiệp được tưới và tiêu nước chủ động.</w:t>
            </w:r>
          </w:p>
        </w:tc>
        <w:tc>
          <w:tcPr>
            <w:tcW w:w="0" w:type="auto"/>
            <w:tcBorders>
              <w:top w:val="single" w:sz="4" w:space="0" w:color="auto"/>
              <w:left w:val="single" w:sz="4" w:space="0" w:color="auto"/>
              <w:bottom w:val="single" w:sz="4" w:space="0" w:color="auto"/>
              <w:right w:val="single" w:sz="4" w:space="0" w:color="auto"/>
            </w:tcBorders>
          </w:tcPr>
          <w:p w14:paraId="70E56807" w14:textId="45527F9E" w:rsidR="00157BCE" w:rsidRPr="00DD1071" w:rsidRDefault="00513E27" w:rsidP="00C704C5">
            <w:pPr>
              <w:autoSpaceDE w:val="0"/>
              <w:autoSpaceDN w:val="0"/>
              <w:adjustRightInd w:val="0"/>
              <w:spacing w:after="0" w:line="240" w:lineRule="auto"/>
              <w:jc w:val="both"/>
              <w:rPr>
                <w:rFonts w:cs="Times New Roman"/>
                <w:sz w:val="24"/>
                <w:szCs w:val="24"/>
                <w:lang w:val="en-US"/>
              </w:rPr>
            </w:pPr>
            <w:r w:rsidRPr="00DD1071">
              <w:rPr>
                <w:rFonts w:cs="Times New Roman"/>
                <w:sz w:val="24"/>
                <w:szCs w:val="24"/>
                <w:lang w:val="en-US"/>
              </w:rPr>
              <w:t xml:space="preserve"> </w:t>
            </w:r>
            <w:r w:rsidR="00157BCE" w:rsidRPr="00DD1071">
              <w:rPr>
                <w:rFonts w:cs="Times New Roman"/>
                <w:sz w:val="24"/>
                <w:szCs w:val="24"/>
              </w:rPr>
              <w:t xml:space="preserve">- </w:t>
            </w:r>
            <w:r w:rsidRPr="00DD1071">
              <w:rPr>
                <w:rFonts w:cs="Times New Roman"/>
                <w:sz w:val="24"/>
                <w:szCs w:val="24"/>
                <w:lang w:val="en-US"/>
              </w:rPr>
              <w:t xml:space="preserve">Có </w:t>
            </w:r>
            <w:r w:rsidR="00157BCE" w:rsidRPr="00DD1071">
              <w:rPr>
                <w:rFonts w:cs="Times New Roman"/>
                <w:sz w:val="24"/>
                <w:szCs w:val="24"/>
              </w:rPr>
              <w:t>384,41/384,41ha đất nông nghiệp, bao gồm đất trồng cây lâu năm và diện tích đất trồng cây hàng năm, đất cấy lúa được tưới chủ động (đạt 100%)</w:t>
            </w:r>
            <w:r w:rsidRPr="00DD1071">
              <w:rPr>
                <w:rFonts w:cs="Times New Roman"/>
                <w:sz w:val="24"/>
                <w:szCs w:val="24"/>
                <w:lang w:val="en-US"/>
              </w:rPr>
              <w:t>.</w:t>
            </w:r>
          </w:p>
          <w:p w14:paraId="2BD4D8CB" w14:textId="570B4CE2" w:rsidR="00157BCE" w:rsidRPr="00DD1071" w:rsidRDefault="00157BCE" w:rsidP="00C704C5">
            <w:pPr>
              <w:autoSpaceDE w:val="0"/>
              <w:autoSpaceDN w:val="0"/>
              <w:adjustRightInd w:val="0"/>
              <w:spacing w:after="0" w:line="240" w:lineRule="auto"/>
              <w:jc w:val="both"/>
              <w:rPr>
                <w:rFonts w:cs="Times New Roman"/>
                <w:sz w:val="24"/>
                <w:szCs w:val="24"/>
                <w:lang w:val="en-US"/>
              </w:rPr>
            </w:pPr>
            <w:r w:rsidRPr="00DD1071">
              <w:rPr>
                <w:rFonts w:cs="Times New Roman"/>
                <w:sz w:val="24"/>
                <w:szCs w:val="24"/>
              </w:rPr>
              <w:t xml:space="preserve">- </w:t>
            </w:r>
            <w:r w:rsidR="00513E27" w:rsidRPr="00DD1071">
              <w:rPr>
                <w:rFonts w:cs="Times New Roman"/>
                <w:sz w:val="24"/>
                <w:szCs w:val="24"/>
                <w:lang w:val="en-US"/>
              </w:rPr>
              <w:t xml:space="preserve">Có </w:t>
            </w:r>
            <w:r w:rsidRPr="00DD1071">
              <w:rPr>
                <w:rFonts w:cs="Times New Roman"/>
                <w:sz w:val="24"/>
                <w:szCs w:val="24"/>
              </w:rPr>
              <w:t>519,1/519,1 diện tích đất nông nghiệp và phi nông nghiệp được tiêu chủ động (đạt 100%)</w:t>
            </w:r>
            <w:r w:rsidR="00513E27" w:rsidRPr="00DD1071">
              <w:rPr>
                <w:rFonts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tcPr>
          <w:p w14:paraId="1F8DAE27" w14:textId="77777777" w:rsidR="00157BCE" w:rsidRPr="00DD1071" w:rsidRDefault="00157BCE" w:rsidP="00C704C5">
            <w:pPr>
              <w:autoSpaceDE w:val="0"/>
              <w:autoSpaceDN w:val="0"/>
              <w:adjustRightInd w:val="0"/>
              <w:spacing w:after="0" w:line="240" w:lineRule="auto"/>
              <w:jc w:val="both"/>
              <w:rPr>
                <w:rFonts w:cs="Times New Roman"/>
                <w:sz w:val="24"/>
                <w:szCs w:val="24"/>
              </w:rPr>
            </w:pPr>
            <w:r w:rsidRPr="00DD1071">
              <w:rPr>
                <w:rFonts w:cs="Times New Roman"/>
                <w:sz w:val="24"/>
                <w:szCs w:val="24"/>
              </w:rPr>
              <w:t>ĐẠT</w:t>
            </w:r>
          </w:p>
        </w:tc>
      </w:tr>
      <w:tr w:rsidR="007E3C70" w:rsidRPr="007E3C70" w14:paraId="1FF86CFC" w14:textId="77777777" w:rsidTr="000B5AC2">
        <w:trPr>
          <w:trHeight w:val="2402"/>
        </w:trPr>
        <w:tc>
          <w:tcPr>
            <w:tcW w:w="0" w:type="auto"/>
            <w:tcBorders>
              <w:top w:val="single" w:sz="4" w:space="0" w:color="auto"/>
              <w:left w:val="single" w:sz="6" w:space="0" w:color="auto"/>
              <w:bottom w:val="single" w:sz="6" w:space="0" w:color="auto"/>
              <w:right w:val="single" w:sz="6" w:space="0" w:color="auto"/>
            </w:tcBorders>
          </w:tcPr>
          <w:p w14:paraId="6556F02B" w14:textId="77777777" w:rsidR="00157BCE" w:rsidRPr="00DB4D14" w:rsidRDefault="00157BCE" w:rsidP="00C704C5">
            <w:pPr>
              <w:autoSpaceDE w:val="0"/>
              <w:autoSpaceDN w:val="0"/>
              <w:adjustRightInd w:val="0"/>
              <w:spacing w:after="0" w:line="240" w:lineRule="auto"/>
              <w:jc w:val="both"/>
              <w:rPr>
                <w:rFonts w:cs="Times New Roman"/>
                <w:sz w:val="24"/>
                <w:szCs w:val="24"/>
              </w:rPr>
            </w:pPr>
            <w:r w:rsidRPr="00DB4D14">
              <w:rPr>
                <w:rFonts w:cs="Times New Roman"/>
                <w:sz w:val="24"/>
                <w:szCs w:val="24"/>
              </w:rPr>
              <w:t>3.2</w:t>
            </w:r>
          </w:p>
        </w:tc>
        <w:tc>
          <w:tcPr>
            <w:tcW w:w="0" w:type="auto"/>
            <w:tcBorders>
              <w:top w:val="single" w:sz="4" w:space="0" w:color="auto"/>
              <w:left w:val="single" w:sz="6" w:space="0" w:color="auto"/>
              <w:bottom w:val="nil"/>
              <w:right w:val="single" w:sz="6" w:space="0" w:color="auto"/>
            </w:tcBorders>
          </w:tcPr>
          <w:p w14:paraId="534895C2" w14:textId="00A534E6" w:rsidR="00157BCE" w:rsidRPr="00DB4D14" w:rsidRDefault="00157BCE" w:rsidP="00C704C5">
            <w:pPr>
              <w:autoSpaceDE w:val="0"/>
              <w:autoSpaceDN w:val="0"/>
              <w:adjustRightInd w:val="0"/>
              <w:spacing w:after="0" w:line="240" w:lineRule="auto"/>
              <w:jc w:val="both"/>
              <w:rPr>
                <w:rFonts w:cs="Times New Roman"/>
                <w:sz w:val="24"/>
                <w:szCs w:val="24"/>
                <w:lang w:val="en-US"/>
              </w:rPr>
            </w:pPr>
            <w:r w:rsidRPr="00DB4D14">
              <w:rPr>
                <w:rFonts w:cs="Times New Roman"/>
                <w:sz w:val="24"/>
                <w:szCs w:val="24"/>
              </w:rPr>
              <w:t>Có ít nhất 01 tổ chức thủy lợi cơ sở hoạt động hiệu quả</w:t>
            </w:r>
            <w:r w:rsidR="00DB4D14" w:rsidRPr="00DB4D14">
              <w:rPr>
                <w:rFonts w:cs="Times New Roman"/>
                <w:sz w:val="24"/>
                <w:szCs w:val="24"/>
                <w:lang w:val="en-US"/>
              </w:rPr>
              <w:t>, bền vững</w:t>
            </w:r>
          </w:p>
        </w:tc>
        <w:tc>
          <w:tcPr>
            <w:tcW w:w="0" w:type="auto"/>
            <w:tcBorders>
              <w:top w:val="single" w:sz="4" w:space="0" w:color="auto"/>
              <w:left w:val="single" w:sz="6" w:space="0" w:color="auto"/>
              <w:bottom w:val="nil"/>
              <w:right w:val="single" w:sz="6" w:space="0" w:color="auto"/>
            </w:tcBorders>
          </w:tcPr>
          <w:p w14:paraId="22A62226" w14:textId="50E92027" w:rsidR="00157BCE" w:rsidRPr="00DB4D14" w:rsidRDefault="00157BCE" w:rsidP="00C704C5">
            <w:pPr>
              <w:autoSpaceDE w:val="0"/>
              <w:autoSpaceDN w:val="0"/>
              <w:adjustRightInd w:val="0"/>
              <w:spacing w:after="0" w:line="240" w:lineRule="auto"/>
              <w:jc w:val="both"/>
              <w:rPr>
                <w:rFonts w:cs="Times New Roman"/>
                <w:sz w:val="24"/>
                <w:szCs w:val="24"/>
                <w:lang w:val="en-US"/>
              </w:rPr>
            </w:pPr>
            <w:r w:rsidRPr="00DB4D14">
              <w:rPr>
                <w:rFonts w:cs="Times New Roman"/>
                <w:sz w:val="24"/>
                <w:szCs w:val="24"/>
              </w:rPr>
              <w:t>Có ít nhất 01 tổ chức thủy lợi cơ sở hoạt động hiệu quả</w:t>
            </w:r>
            <w:r w:rsidR="00DB4D14" w:rsidRPr="00DB4D14">
              <w:rPr>
                <w:rFonts w:cs="Times New Roman"/>
                <w:sz w:val="24"/>
                <w:szCs w:val="24"/>
              </w:rPr>
              <w:t>, bền vững</w:t>
            </w:r>
          </w:p>
        </w:tc>
        <w:tc>
          <w:tcPr>
            <w:tcW w:w="0" w:type="auto"/>
            <w:tcBorders>
              <w:top w:val="single" w:sz="4" w:space="0" w:color="auto"/>
              <w:left w:val="single" w:sz="6" w:space="0" w:color="auto"/>
              <w:bottom w:val="nil"/>
              <w:right w:val="single" w:sz="6" w:space="0" w:color="auto"/>
            </w:tcBorders>
          </w:tcPr>
          <w:p w14:paraId="5A78CA25" w14:textId="77777777" w:rsidR="00157BCE" w:rsidRPr="00DB4D14" w:rsidRDefault="00157BCE" w:rsidP="00C704C5">
            <w:pPr>
              <w:autoSpaceDE w:val="0"/>
              <w:autoSpaceDN w:val="0"/>
              <w:adjustRightInd w:val="0"/>
              <w:spacing w:after="0" w:line="240" w:lineRule="auto"/>
              <w:jc w:val="both"/>
              <w:rPr>
                <w:rFonts w:cs="Times New Roman"/>
                <w:sz w:val="24"/>
                <w:szCs w:val="24"/>
              </w:rPr>
            </w:pPr>
            <w:r w:rsidRPr="00DB4D14">
              <w:rPr>
                <w:rFonts w:cs="Times New Roman"/>
                <w:sz w:val="24"/>
                <w:szCs w:val="24"/>
              </w:rPr>
              <w:t xml:space="preserve"> - Có 01 HTX DVNN Thanh An hoạt động theo Luật HTX hiện hành, (có giấy chứng nhận, Điều lệ, phương án, giấy phép kinh doanh, báo cáo tài chính).Tổ thủy lợi gồm 8 người. Tổ vận hành máy bơm: 02 nười. Thủ cống: 02 người. Nông giang 4 người.</w:t>
            </w:r>
          </w:p>
          <w:p w14:paraId="66EFCC13" w14:textId="77777777" w:rsidR="00157BCE" w:rsidRPr="00DB4D14" w:rsidRDefault="00157BCE" w:rsidP="00C704C5">
            <w:pPr>
              <w:autoSpaceDE w:val="0"/>
              <w:autoSpaceDN w:val="0"/>
              <w:adjustRightInd w:val="0"/>
              <w:spacing w:after="0" w:line="240" w:lineRule="auto"/>
              <w:jc w:val="both"/>
              <w:rPr>
                <w:rFonts w:cs="Times New Roman"/>
                <w:sz w:val="24"/>
                <w:szCs w:val="24"/>
              </w:rPr>
            </w:pPr>
            <w:r w:rsidRPr="00DB4D14">
              <w:rPr>
                <w:rFonts w:cs="Times New Roman"/>
                <w:sz w:val="24"/>
                <w:szCs w:val="24"/>
              </w:rPr>
              <w:t>- Biểu chỉ tiêu đánh giá hoạt động hiệu quả, bền vững của tổ chức thủy lợi cơ sở:(94 điểm)</w:t>
            </w:r>
          </w:p>
          <w:p w14:paraId="1874DE8E" w14:textId="77777777" w:rsidR="00157BCE" w:rsidRPr="00DB4D14"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6" w:space="0" w:color="auto"/>
              <w:bottom w:val="single" w:sz="6" w:space="0" w:color="auto"/>
              <w:right w:val="single" w:sz="6" w:space="0" w:color="auto"/>
            </w:tcBorders>
          </w:tcPr>
          <w:p w14:paraId="568AA568" w14:textId="77777777" w:rsidR="00157BCE" w:rsidRPr="00DB4D14" w:rsidRDefault="00157BCE" w:rsidP="00C704C5">
            <w:pPr>
              <w:autoSpaceDE w:val="0"/>
              <w:autoSpaceDN w:val="0"/>
              <w:adjustRightInd w:val="0"/>
              <w:spacing w:after="0" w:line="240" w:lineRule="auto"/>
              <w:jc w:val="both"/>
              <w:rPr>
                <w:rFonts w:cs="Times New Roman"/>
                <w:sz w:val="24"/>
                <w:szCs w:val="24"/>
              </w:rPr>
            </w:pPr>
            <w:r w:rsidRPr="00DB4D14">
              <w:rPr>
                <w:rFonts w:cs="Times New Roman"/>
                <w:sz w:val="24"/>
                <w:szCs w:val="24"/>
              </w:rPr>
              <w:t>ĐẠT</w:t>
            </w:r>
          </w:p>
        </w:tc>
      </w:tr>
      <w:tr w:rsidR="007E3C70" w:rsidRPr="007E3C70" w14:paraId="54908142" w14:textId="77777777" w:rsidTr="000B5AC2">
        <w:trPr>
          <w:trHeight w:val="1138"/>
        </w:trPr>
        <w:tc>
          <w:tcPr>
            <w:tcW w:w="0" w:type="auto"/>
            <w:tcBorders>
              <w:top w:val="single" w:sz="6" w:space="0" w:color="auto"/>
              <w:left w:val="single" w:sz="6" w:space="0" w:color="auto"/>
              <w:bottom w:val="single" w:sz="6" w:space="0" w:color="auto"/>
              <w:right w:val="single" w:sz="6" w:space="0" w:color="auto"/>
            </w:tcBorders>
          </w:tcPr>
          <w:p w14:paraId="1879D019" w14:textId="77777777" w:rsidR="00157BCE" w:rsidRPr="003D114F" w:rsidRDefault="00157BCE" w:rsidP="00C704C5">
            <w:pPr>
              <w:autoSpaceDE w:val="0"/>
              <w:autoSpaceDN w:val="0"/>
              <w:adjustRightInd w:val="0"/>
              <w:spacing w:after="0" w:line="240" w:lineRule="auto"/>
              <w:jc w:val="both"/>
              <w:rPr>
                <w:rFonts w:cs="Times New Roman"/>
                <w:sz w:val="24"/>
                <w:szCs w:val="24"/>
              </w:rPr>
            </w:pPr>
            <w:r w:rsidRPr="003D114F">
              <w:rPr>
                <w:rFonts w:cs="Times New Roman"/>
                <w:sz w:val="24"/>
                <w:szCs w:val="24"/>
              </w:rPr>
              <w:t>3.3</w:t>
            </w:r>
          </w:p>
        </w:tc>
        <w:tc>
          <w:tcPr>
            <w:tcW w:w="0" w:type="auto"/>
            <w:tcBorders>
              <w:top w:val="single" w:sz="6" w:space="0" w:color="auto"/>
              <w:left w:val="single" w:sz="6" w:space="0" w:color="auto"/>
              <w:bottom w:val="nil"/>
              <w:right w:val="single" w:sz="6" w:space="0" w:color="auto"/>
            </w:tcBorders>
          </w:tcPr>
          <w:p w14:paraId="14310CAD" w14:textId="77777777" w:rsidR="00157BCE" w:rsidRPr="003D114F" w:rsidRDefault="00157BCE" w:rsidP="00C704C5">
            <w:pPr>
              <w:autoSpaceDE w:val="0"/>
              <w:autoSpaceDN w:val="0"/>
              <w:adjustRightInd w:val="0"/>
              <w:spacing w:after="0" w:line="240" w:lineRule="auto"/>
              <w:jc w:val="both"/>
              <w:rPr>
                <w:rFonts w:cs="Times New Roman"/>
                <w:sz w:val="24"/>
                <w:szCs w:val="24"/>
              </w:rPr>
            </w:pPr>
            <w:r w:rsidRPr="003D114F">
              <w:rPr>
                <w:rFonts w:cs="Times New Roman"/>
                <w:sz w:val="24"/>
                <w:szCs w:val="24"/>
              </w:rPr>
              <w:t>Tỷ lệ diện tích cây trồng chủ lực của địa phương được tưới tiên tiến, tiết kiệm nước</w:t>
            </w:r>
          </w:p>
        </w:tc>
        <w:tc>
          <w:tcPr>
            <w:tcW w:w="0" w:type="auto"/>
            <w:tcBorders>
              <w:top w:val="single" w:sz="6" w:space="0" w:color="auto"/>
              <w:left w:val="single" w:sz="6" w:space="0" w:color="auto"/>
              <w:bottom w:val="nil"/>
              <w:right w:val="single" w:sz="6" w:space="0" w:color="auto"/>
            </w:tcBorders>
          </w:tcPr>
          <w:p w14:paraId="38C0082A" w14:textId="77777777" w:rsidR="00157BCE" w:rsidRPr="003D114F" w:rsidRDefault="00157BCE" w:rsidP="00C704C5">
            <w:pPr>
              <w:autoSpaceDE w:val="0"/>
              <w:autoSpaceDN w:val="0"/>
              <w:adjustRightInd w:val="0"/>
              <w:spacing w:after="0" w:line="240" w:lineRule="auto"/>
              <w:jc w:val="both"/>
              <w:rPr>
                <w:rFonts w:cs="Times New Roman"/>
                <w:sz w:val="24"/>
                <w:szCs w:val="24"/>
              </w:rPr>
            </w:pPr>
            <w:r w:rsidRPr="003D114F">
              <w:rPr>
                <w:rFonts w:cs="Times New Roman"/>
                <w:sz w:val="24"/>
                <w:szCs w:val="24"/>
              </w:rPr>
              <w:t>Có từ 15% trở lên diện tích cây trồng chủ lực của địa phương được tưới tiên tiến, tiết kiệm nước.</w:t>
            </w:r>
          </w:p>
        </w:tc>
        <w:tc>
          <w:tcPr>
            <w:tcW w:w="0" w:type="auto"/>
            <w:tcBorders>
              <w:top w:val="single" w:sz="6" w:space="0" w:color="auto"/>
              <w:left w:val="single" w:sz="6" w:space="0" w:color="auto"/>
              <w:bottom w:val="nil"/>
              <w:right w:val="single" w:sz="6" w:space="0" w:color="auto"/>
            </w:tcBorders>
          </w:tcPr>
          <w:p w14:paraId="3A05F964" w14:textId="4446A23B" w:rsidR="00157BCE" w:rsidRPr="003D114F" w:rsidRDefault="000F30E5" w:rsidP="000F30E5">
            <w:pPr>
              <w:autoSpaceDE w:val="0"/>
              <w:autoSpaceDN w:val="0"/>
              <w:adjustRightInd w:val="0"/>
              <w:spacing w:after="0" w:line="240" w:lineRule="auto"/>
              <w:jc w:val="both"/>
              <w:rPr>
                <w:rFonts w:cs="Times New Roman"/>
                <w:sz w:val="24"/>
                <w:szCs w:val="24"/>
                <w:lang w:val="en-US"/>
              </w:rPr>
            </w:pPr>
            <w:r w:rsidRPr="003D114F">
              <w:rPr>
                <w:rFonts w:cs="Times New Roman"/>
                <w:sz w:val="24"/>
                <w:szCs w:val="24"/>
                <w:lang w:val="en-US"/>
              </w:rPr>
              <w:t xml:space="preserve"> - Có </w:t>
            </w:r>
            <w:r w:rsidR="00157BCE" w:rsidRPr="003D114F">
              <w:rPr>
                <w:rFonts w:cs="Times New Roman"/>
                <w:sz w:val="24"/>
                <w:szCs w:val="24"/>
              </w:rPr>
              <w:t>153,5/253,1ha trồng ổi, vải sử dụng hệ thống máy bơm tiết kiệm nước (đạt 60,6%)</w:t>
            </w:r>
            <w:r w:rsidRPr="003D114F">
              <w:rPr>
                <w:rFonts w:cs="Times New Roman"/>
                <w:sz w:val="24"/>
                <w:szCs w:val="24"/>
                <w:lang w:val="en-US"/>
              </w:rPr>
              <w:t>.</w:t>
            </w:r>
          </w:p>
        </w:tc>
        <w:tc>
          <w:tcPr>
            <w:tcW w:w="0" w:type="auto"/>
            <w:tcBorders>
              <w:top w:val="single" w:sz="6" w:space="0" w:color="auto"/>
              <w:left w:val="single" w:sz="6" w:space="0" w:color="auto"/>
              <w:bottom w:val="single" w:sz="6" w:space="0" w:color="auto"/>
              <w:right w:val="single" w:sz="6" w:space="0" w:color="auto"/>
            </w:tcBorders>
          </w:tcPr>
          <w:p w14:paraId="123D4BC5" w14:textId="77777777" w:rsidR="00157BCE" w:rsidRPr="003D114F" w:rsidRDefault="00157BCE" w:rsidP="00C704C5">
            <w:pPr>
              <w:autoSpaceDE w:val="0"/>
              <w:autoSpaceDN w:val="0"/>
              <w:adjustRightInd w:val="0"/>
              <w:spacing w:after="0" w:line="240" w:lineRule="auto"/>
              <w:jc w:val="both"/>
              <w:rPr>
                <w:rFonts w:cs="Times New Roman"/>
                <w:sz w:val="24"/>
                <w:szCs w:val="24"/>
              </w:rPr>
            </w:pPr>
            <w:r w:rsidRPr="003D114F">
              <w:rPr>
                <w:rFonts w:cs="Times New Roman"/>
                <w:sz w:val="24"/>
                <w:szCs w:val="24"/>
              </w:rPr>
              <w:t>ĐẠT</w:t>
            </w:r>
          </w:p>
        </w:tc>
      </w:tr>
      <w:tr w:rsidR="00FF1231" w:rsidRPr="00FF1231" w14:paraId="14270452" w14:textId="77777777" w:rsidTr="00121F1D">
        <w:trPr>
          <w:trHeight w:val="835"/>
        </w:trPr>
        <w:tc>
          <w:tcPr>
            <w:tcW w:w="0" w:type="auto"/>
            <w:tcBorders>
              <w:top w:val="single" w:sz="6" w:space="0" w:color="auto"/>
              <w:left w:val="single" w:sz="6" w:space="0" w:color="auto"/>
              <w:bottom w:val="single" w:sz="4" w:space="0" w:color="auto"/>
              <w:right w:val="single" w:sz="6" w:space="0" w:color="auto"/>
            </w:tcBorders>
          </w:tcPr>
          <w:p w14:paraId="46BB9FC3" w14:textId="77777777" w:rsidR="00157BCE" w:rsidRPr="00FF1231" w:rsidRDefault="00157BCE" w:rsidP="00C704C5">
            <w:pPr>
              <w:autoSpaceDE w:val="0"/>
              <w:autoSpaceDN w:val="0"/>
              <w:adjustRightInd w:val="0"/>
              <w:spacing w:after="0" w:line="240" w:lineRule="auto"/>
              <w:jc w:val="both"/>
              <w:rPr>
                <w:rFonts w:cs="Times New Roman"/>
                <w:sz w:val="24"/>
                <w:szCs w:val="24"/>
              </w:rPr>
            </w:pPr>
            <w:r w:rsidRPr="00FF1231">
              <w:rPr>
                <w:rFonts w:cs="Times New Roman"/>
                <w:sz w:val="24"/>
                <w:szCs w:val="24"/>
              </w:rPr>
              <w:t>3.4</w:t>
            </w:r>
          </w:p>
        </w:tc>
        <w:tc>
          <w:tcPr>
            <w:tcW w:w="0" w:type="auto"/>
            <w:tcBorders>
              <w:top w:val="single" w:sz="6" w:space="0" w:color="auto"/>
              <w:left w:val="single" w:sz="6" w:space="0" w:color="auto"/>
              <w:bottom w:val="single" w:sz="4" w:space="0" w:color="auto"/>
              <w:right w:val="single" w:sz="6" w:space="0" w:color="auto"/>
            </w:tcBorders>
          </w:tcPr>
          <w:p w14:paraId="26ECCD10" w14:textId="658C4304" w:rsidR="00157BCE" w:rsidRPr="00FF1231" w:rsidRDefault="00F615AD" w:rsidP="00C704C5">
            <w:pPr>
              <w:autoSpaceDE w:val="0"/>
              <w:autoSpaceDN w:val="0"/>
              <w:adjustRightInd w:val="0"/>
              <w:spacing w:after="0" w:line="240" w:lineRule="auto"/>
              <w:jc w:val="both"/>
              <w:rPr>
                <w:rFonts w:cs="Times New Roman"/>
                <w:sz w:val="24"/>
                <w:szCs w:val="24"/>
              </w:rPr>
            </w:pPr>
            <w:r>
              <w:rPr>
                <w:rFonts w:cs="Times New Roman"/>
                <w:sz w:val="24"/>
                <w:szCs w:val="24"/>
                <w:lang w:val="en-US"/>
              </w:rPr>
              <w:t>Tỷ lệ</w:t>
            </w:r>
            <w:r w:rsidR="00157BCE" w:rsidRPr="00FF1231">
              <w:rPr>
                <w:rFonts w:cs="Times New Roman"/>
                <w:sz w:val="24"/>
                <w:szCs w:val="24"/>
              </w:rPr>
              <w:t xml:space="preserve"> công trình thủy lợi nhỏ, thủy lợi  nội đồng được bảo trì hàng năm</w:t>
            </w:r>
          </w:p>
        </w:tc>
        <w:tc>
          <w:tcPr>
            <w:tcW w:w="0" w:type="auto"/>
            <w:tcBorders>
              <w:top w:val="single" w:sz="6" w:space="0" w:color="auto"/>
              <w:left w:val="single" w:sz="6" w:space="0" w:color="auto"/>
              <w:bottom w:val="single" w:sz="4" w:space="0" w:color="auto"/>
              <w:right w:val="single" w:sz="6" w:space="0" w:color="auto"/>
            </w:tcBorders>
          </w:tcPr>
          <w:p w14:paraId="6583B4C1" w14:textId="77777777" w:rsidR="00157BCE" w:rsidRPr="00FF1231" w:rsidRDefault="00157BCE" w:rsidP="00C704C5">
            <w:pPr>
              <w:autoSpaceDE w:val="0"/>
              <w:autoSpaceDN w:val="0"/>
              <w:adjustRightInd w:val="0"/>
              <w:spacing w:after="0" w:line="240" w:lineRule="auto"/>
              <w:jc w:val="both"/>
              <w:rPr>
                <w:rFonts w:cs="Times New Roman"/>
                <w:sz w:val="24"/>
                <w:szCs w:val="24"/>
              </w:rPr>
            </w:pPr>
            <w:r w:rsidRPr="00FF1231">
              <w:rPr>
                <w:rFonts w:cs="Times New Roman"/>
                <w:sz w:val="24"/>
                <w:szCs w:val="24"/>
              </w:rPr>
              <w:t>Có 100% số công trình thủy lợi nhỏ, nội đồng được bảo trì hàng năm</w:t>
            </w:r>
          </w:p>
        </w:tc>
        <w:tc>
          <w:tcPr>
            <w:tcW w:w="0" w:type="auto"/>
            <w:tcBorders>
              <w:top w:val="single" w:sz="6" w:space="0" w:color="auto"/>
              <w:left w:val="single" w:sz="6" w:space="0" w:color="auto"/>
              <w:bottom w:val="single" w:sz="4" w:space="0" w:color="auto"/>
              <w:right w:val="single" w:sz="6" w:space="0" w:color="auto"/>
            </w:tcBorders>
          </w:tcPr>
          <w:p w14:paraId="08BA3712" w14:textId="449BE27B" w:rsidR="00157BCE" w:rsidRPr="00FF1231" w:rsidRDefault="000F30E5" w:rsidP="00C704C5">
            <w:pPr>
              <w:autoSpaceDE w:val="0"/>
              <w:autoSpaceDN w:val="0"/>
              <w:adjustRightInd w:val="0"/>
              <w:spacing w:after="0" w:line="240" w:lineRule="auto"/>
              <w:jc w:val="both"/>
              <w:rPr>
                <w:rFonts w:cs="Times New Roman"/>
                <w:sz w:val="24"/>
                <w:szCs w:val="24"/>
                <w:lang w:val="en-US"/>
              </w:rPr>
            </w:pPr>
            <w:r w:rsidRPr="00FF1231">
              <w:rPr>
                <w:rFonts w:cs="Times New Roman"/>
                <w:sz w:val="24"/>
                <w:szCs w:val="24"/>
                <w:lang w:val="en-US"/>
              </w:rPr>
              <w:t xml:space="preserve"> - Có </w:t>
            </w:r>
            <w:r w:rsidR="00157BCE" w:rsidRPr="00FF1231">
              <w:rPr>
                <w:rFonts w:cs="Times New Roman"/>
                <w:sz w:val="24"/>
                <w:szCs w:val="24"/>
              </w:rPr>
              <w:t>18.460/18.460m số công trình thủy lợi nhỏ, nội đồng được bảo trì hàng năm (đạt 100%)</w:t>
            </w:r>
            <w:r w:rsidRPr="00FF1231">
              <w:rPr>
                <w:rFonts w:cs="Times New Roman"/>
                <w:sz w:val="24"/>
                <w:szCs w:val="24"/>
                <w:lang w:val="en-US"/>
              </w:rPr>
              <w:t>.</w:t>
            </w:r>
          </w:p>
        </w:tc>
        <w:tc>
          <w:tcPr>
            <w:tcW w:w="0" w:type="auto"/>
            <w:tcBorders>
              <w:top w:val="single" w:sz="6" w:space="0" w:color="auto"/>
              <w:left w:val="single" w:sz="6" w:space="0" w:color="auto"/>
              <w:bottom w:val="single" w:sz="4" w:space="0" w:color="auto"/>
              <w:right w:val="single" w:sz="6" w:space="0" w:color="auto"/>
            </w:tcBorders>
          </w:tcPr>
          <w:p w14:paraId="6ADF50AE" w14:textId="77777777" w:rsidR="00157BCE" w:rsidRPr="00FF1231" w:rsidRDefault="00157BCE" w:rsidP="00C704C5">
            <w:pPr>
              <w:autoSpaceDE w:val="0"/>
              <w:autoSpaceDN w:val="0"/>
              <w:adjustRightInd w:val="0"/>
              <w:spacing w:after="0" w:line="240" w:lineRule="auto"/>
              <w:jc w:val="both"/>
              <w:rPr>
                <w:rFonts w:cs="Times New Roman"/>
                <w:sz w:val="24"/>
                <w:szCs w:val="24"/>
              </w:rPr>
            </w:pPr>
            <w:r w:rsidRPr="00FF1231">
              <w:rPr>
                <w:rFonts w:cs="Times New Roman"/>
                <w:sz w:val="24"/>
                <w:szCs w:val="24"/>
              </w:rPr>
              <w:t>ĐẠT</w:t>
            </w:r>
          </w:p>
        </w:tc>
      </w:tr>
      <w:tr w:rsidR="007E3C70" w:rsidRPr="007E3C70" w14:paraId="47DA1D7F" w14:textId="77777777" w:rsidTr="000B5AC2">
        <w:trPr>
          <w:trHeight w:val="1272"/>
        </w:trPr>
        <w:tc>
          <w:tcPr>
            <w:tcW w:w="0" w:type="auto"/>
            <w:tcBorders>
              <w:top w:val="single" w:sz="4" w:space="0" w:color="auto"/>
              <w:left w:val="single" w:sz="4" w:space="0" w:color="auto"/>
              <w:bottom w:val="single" w:sz="4" w:space="0" w:color="auto"/>
              <w:right w:val="single" w:sz="4" w:space="0" w:color="auto"/>
            </w:tcBorders>
          </w:tcPr>
          <w:p w14:paraId="37DD80DA" w14:textId="77777777" w:rsidR="00157BCE" w:rsidRPr="00DE0471" w:rsidRDefault="00157BCE" w:rsidP="00C704C5">
            <w:pPr>
              <w:autoSpaceDE w:val="0"/>
              <w:autoSpaceDN w:val="0"/>
              <w:adjustRightInd w:val="0"/>
              <w:spacing w:after="0" w:line="240" w:lineRule="auto"/>
              <w:jc w:val="both"/>
              <w:rPr>
                <w:rFonts w:cs="Times New Roman"/>
                <w:sz w:val="24"/>
                <w:szCs w:val="24"/>
              </w:rPr>
            </w:pPr>
            <w:r w:rsidRPr="00DE0471">
              <w:rPr>
                <w:rFonts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14:paraId="47A4F47A" w14:textId="77777777" w:rsidR="00157BCE" w:rsidRPr="00DE0471" w:rsidRDefault="00157BCE" w:rsidP="00C704C5">
            <w:pPr>
              <w:autoSpaceDE w:val="0"/>
              <w:autoSpaceDN w:val="0"/>
              <w:adjustRightInd w:val="0"/>
              <w:spacing w:after="0" w:line="240" w:lineRule="auto"/>
              <w:jc w:val="both"/>
              <w:rPr>
                <w:rFonts w:cs="Times New Roman"/>
                <w:sz w:val="24"/>
                <w:szCs w:val="24"/>
              </w:rPr>
            </w:pPr>
            <w:r w:rsidRPr="00DE0471">
              <w:rPr>
                <w:rFonts w:cs="Times New Roman"/>
                <w:sz w:val="24"/>
                <w:szCs w:val="24"/>
              </w:rPr>
              <w:t>Thực hiện kiểm kê, kiểm soát các nguồn nước thải xả vào công trình thủy lợi</w:t>
            </w:r>
          </w:p>
        </w:tc>
        <w:tc>
          <w:tcPr>
            <w:tcW w:w="0" w:type="auto"/>
            <w:tcBorders>
              <w:top w:val="single" w:sz="4" w:space="0" w:color="auto"/>
              <w:left w:val="single" w:sz="4" w:space="0" w:color="auto"/>
              <w:bottom w:val="single" w:sz="4" w:space="0" w:color="auto"/>
              <w:right w:val="single" w:sz="4" w:space="0" w:color="auto"/>
            </w:tcBorders>
          </w:tcPr>
          <w:p w14:paraId="1E43B886" w14:textId="77777777" w:rsidR="00157BCE" w:rsidRPr="00DE0471" w:rsidRDefault="00157BCE" w:rsidP="00C704C5">
            <w:pPr>
              <w:autoSpaceDE w:val="0"/>
              <w:autoSpaceDN w:val="0"/>
              <w:adjustRightInd w:val="0"/>
              <w:spacing w:after="0" w:line="240" w:lineRule="auto"/>
              <w:jc w:val="both"/>
              <w:rPr>
                <w:rFonts w:cs="Times New Roman"/>
                <w:sz w:val="24"/>
                <w:szCs w:val="24"/>
              </w:rPr>
            </w:pPr>
            <w:r w:rsidRPr="00DE0471">
              <w:rPr>
                <w:rFonts w:cs="Times New Roman"/>
                <w:sz w:val="24"/>
                <w:szCs w:val="24"/>
              </w:rPr>
              <w:t>Có thực hiện kiểm kê, kiểm soát các nguồn nước thải xả vào công trình thủy lợi</w:t>
            </w:r>
          </w:p>
        </w:tc>
        <w:tc>
          <w:tcPr>
            <w:tcW w:w="0" w:type="auto"/>
            <w:tcBorders>
              <w:top w:val="single" w:sz="4" w:space="0" w:color="auto"/>
              <w:left w:val="single" w:sz="4" w:space="0" w:color="auto"/>
              <w:bottom w:val="single" w:sz="4" w:space="0" w:color="auto"/>
              <w:right w:val="single" w:sz="4" w:space="0" w:color="auto"/>
            </w:tcBorders>
          </w:tcPr>
          <w:p w14:paraId="270ABC1B" w14:textId="48119C54" w:rsidR="00157BCE" w:rsidRPr="00DE0471" w:rsidRDefault="00157BCE" w:rsidP="00C704C5">
            <w:pPr>
              <w:autoSpaceDE w:val="0"/>
              <w:autoSpaceDN w:val="0"/>
              <w:adjustRightInd w:val="0"/>
              <w:spacing w:after="0" w:line="240" w:lineRule="auto"/>
              <w:jc w:val="both"/>
              <w:rPr>
                <w:rFonts w:cs="Times New Roman"/>
                <w:sz w:val="24"/>
                <w:szCs w:val="24"/>
                <w:lang w:val="en-US"/>
              </w:rPr>
            </w:pPr>
            <w:r w:rsidRPr="00DE0471">
              <w:rPr>
                <w:rFonts w:cs="Times New Roman"/>
                <w:sz w:val="24"/>
                <w:szCs w:val="24"/>
              </w:rPr>
              <w:t>Công ty cổ phẩn FIDICO (công ty Hoa Vũ) đăng ký xả thải qua hệ thống công trình thủy lợi do HTX quản lý từ năm 2020</w:t>
            </w:r>
            <w:r w:rsidR="000F30E5" w:rsidRPr="00DE0471">
              <w:rPr>
                <w:rFonts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tcPr>
          <w:p w14:paraId="61DF1FF6" w14:textId="77777777" w:rsidR="00157BCE" w:rsidRPr="00DE0471" w:rsidRDefault="00157BCE" w:rsidP="00C704C5">
            <w:pPr>
              <w:autoSpaceDE w:val="0"/>
              <w:autoSpaceDN w:val="0"/>
              <w:adjustRightInd w:val="0"/>
              <w:spacing w:after="0" w:line="240" w:lineRule="auto"/>
              <w:jc w:val="both"/>
              <w:rPr>
                <w:rFonts w:cs="Times New Roman"/>
                <w:sz w:val="24"/>
                <w:szCs w:val="24"/>
              </w:rPr>
            </w:pPr>
            <w:r w:rsidRPr="00DE0471">
              <w:rPr>
                <w:rFonts w:cs="Times New Roman"/>
                <w:sz w:val="24"/>
                <w:szCs w:val="24"/>
              </w:rPr>
              <w:t>ĐẠT</w:t>
            </w:r>
          </w:p>
        </w:tc>
      </w:tr>
      <w:tr w:rsidR="007E3C70" w:rsidRPr="007E3C70" w14:paraId="5E8C0C58" w14:textId="77777777" w:rsidTr="000B5AC2">
        <w:trPr>
          <w:trHeight w:val="3536"/>
        </w:trPr>
        <w:tc>
          <w:tcPr>
            <w:tcW w:w="0" w:type="auto"/>
            <w:tcBorders>
              <w:top w:val="single" w:sz="4" w:space="0" w:color="auto"/>
              <w:left w:val="single" w:sz="6" w:space="0" w:color="auto"/>
              <w:bottom w:val="single" w:sz="6" w:space="0" w:color="auto"/>
              <w:right w:val="single" w:sz="6" w:space="0" w:color="auto"/>
            </w:tcBorders>
          </w:tcPr>
          <w:p w14:paraId="15AA7804" w14:textId="77777777" w:rsidR="00157BCE" w:rsidRPr="00290A3E" w:rsidRDefault="00157BCE" w:rsidP="00C704C5">
            <w:pPr>
              <w:autoSpaceDE w:val="0"/>
              <w:autoSpaceDN w:val="0"/>
              <w:adjustRightInd w:val="0"/>
              <w:spacing w:after="0" w:line="240" w:lineRule="auto"/>
              <w:jc w:val="both"/>
              <w:rPr>
                <w:rFonts w:cs="Times New Roman"/>
                <w:sz w:val="24"/>
                <w:szCs w:val="24"/>
              </w:rPr>
            </w:pPr>
            <w:r w:rsidRPr="00290A3E">
              <w:rPr>
                <w:rFonts w:cs="Times New Roman"/>
                <w:sz w:val="24"/>
                <w:szCs w:val="24"/>
              </w:rPr>
              <w:lastRenderedPageBreak/>
              <w:t>3.6</w:t>
            </w:r>
          </w:p>
        </w:tc>
        <w:tc>
          <w:tcPr>
            <w:tcW w:w="0" w:type="auto"/>
            <w:tcBorders>
              <w:top w:val="single" w:sz="4" w:space="0" w:color="auto"/>
              <w:left w:val="single" w:sz="6" w:space="0" w:color="auto"/>
              <w:bottom w:val="nil"/>
              <w:right w:val="single" w:sz="6" w:space="0" w:color="auto"/>
            </w:tcBorders>
          </w:tcPr>
          <w:p w14:paraId="47CAF3FD" w14:textId="77777777" w:rsidR="00157BCE" w:rsidRPr="00290A3E" w:rsidRDefault="00157BCE" w:rsidP="00C704C5">
            <w:pPr>
              <w:autoSpaceDE w:val="0"/>
              <w:autoSpaceDN w:val="0"/>
              <w:adjustRightInd w:val="0"/>
              <w:spacing w:after="0" w:line="240" w:lineRule="auto"/>
              <w:jc w:val="both"/>
              <w:rPr>
                <w:rFonts w:cs="Times New Roman"/>
                <w:sz w:val="24"/>
                <w:szCs w:val="24"/>
              </w:rPr>
            </w:pPr>
            <w:r w:rsidRPr="00290A3E">
              <w:rPr>
                <w:rFonts w:cs="Times New Roman"/>
                <w:sz w:val="24"/>
                <w:szCs w:val="24"/>
              </w:rPr>
              <w:t>Đảm bảo yêu cầu chủ động về phòng chống thiên tai theo phương châm 4 tại chỗ</w:t>
            </w:r>
          </w:p>
        </w:tc>
        <w:tc>
          <w:tcPr>
            <w:tcW w:w="0" w:type="auto"/>
            <w:tcBorders>
              <w:top w:val="single" w:sz="4" w:space="0" w:color="auto"/>
              <w:left w:val="single" w:sz="6" w:space="0" w:color="auto"/>
              <w:bottom w:val="nil"/>
              <w:right w:val="single" w:sz="6" w:space="0" w:color="auto"/>
            </w:tcBorders>
          </w:tcPr>
          <w:p w14:paraId="4FFF1623" w14:textId="77777777" w:rsidR="00157BCE" w:rsidRPr="00290A3E" w:rsidRDefault="00157BCE" w:rsidP="00C704C5">
            <w:pPr>
              <w:autoSpaceDE w:val="0"/>
              <w:autoSpaceDN w:val="0"/>
              <w:adjustRightInd w:val="0"/>
              <w:spacing w:after="0" w:line="240" w:lineRule="auto"/>
              <w:jc w:val="both"/>
              <w:rPr>
                <w:rFonts w:cs="Times New Roman"/>
                <w:sz w:val="24"/>
                <w:szCs w:val="24"/>
              </w:rPr>
            </w:pPr>
            <w:r w:rsidRPr="00290A3E">
              <w:rPr>
                <w:rFonts w:cs="Times New Roman"/>
                <w:sz w:val="24"/>
                <w:szCs w:val="24"/>
              </w:rPr>
              <w:t>Đảm bảo yêu cầu chủ động về phòng chống thiên tai theo phương châm 4 tại chỗ được đánh giá đạt loại Khá</w:t>
            </w:r>
          </w:p>
        </w:tc>
        <w:tc>
          <w:tcPr>
            <w:tcW w:w="0" w:type="auto"/>
            <w:tcBorders>
              <w:top w:val="single" w:sz="4" w:space="0" w:color="auto"/>
              <w:left w:val="single" w:sz="6" w:space="0" w:color="auto"/>
              <w:bottom w:val="single" w:sz="6" w:space="0" w:color="auto"/>
              <w:right w:val="single" w:sz="6" w:space="0" w:color="auto"/>
            </w:tcBorders>
          </w:tcPr>
          <w:p w14:paraId="4C20ED6B" w14:textId="77777777" w:rsidR="00557494" w:rsidRPr="001A603C" w:rsidRDefault="00157BCE" w:rsidP="00557494">
            <w:pPr>
              <w:autoSpaceDE w:val="0"/>
              <w:autoSpaceDN w:val="0"/>
              <w:adjustRightInd w:val="0"/>
              <w:spacing w:after="0" w:line="240" w:lineRule="auto"/>
              <w:jc w:val="both"/>
              <w:rPr>
                <w:rFonts w:cs="Times New Roman"/>
                <w:color w:val="C00000"/>
                <w:sz w:val="24"/>
                <w:szCs w:val="24"/>
                <w:lang w:val="en-US"/>
              </w:rPr>
            </w:pPr>
            <w:r w:rsidRPr="00290A3E">
              <w:rPr>
                <w:rFonts w:cs="Times New Roman"/>
                <w:sz w:val="24"/>
                <w:szCs w:val="24"/>
              </w:rPr>
              <w:t xml:space="preserve"> </w:t>
            </w:r>
            <w:r w:rsidR="00557494" w:rsidRPr="006F5619">
              <w:rPr>
                <w:rFonts w:cs="Times New Roman"/>
                <w:color w:val="C00000"/>
                <w:sz w:val="24"/>
                <w:szCs w:val="24"/>
              </w:rPr>
              <w:t>- Quyết định số 144/QĐ-UBND ngày 15/08/2023 về kiện toàn BCH PCTT&amp;TKCN năm 2023.</w:t>
            </w:r>
            <w:r w:rsidR="00557494">
              <w:rPr>
                <w:rFonts w:cs="Times New Roman"/>
                <w:color w:val="C00000"/>
                <w:sz w:val="24"/>
                <w:szCs w:val="24"/>
                <w:lang w:val="en-US"/>
              </w:rPr>
              <w:t xml:space="preserve"> Quyết định số 65/QĐ-UBND ngày 15/04/2024 về kiện toàn BCH PCTT năm 2024</w:t>
            </w:r>
          </w:p>
          <w:p w14:paraId="264105C8" w14:textId="77777777" w:rsidR="00557494" w:rsidRPr="001A603C" w:rsidRDefault="00557494" w:rsidP="00557494">
            <w:pPr>
              <w:autoSpaceDE w:val="0"/>
              <w:autoSpaceDN w:val="0"/>
              <w:adjustRightInd w:val="0"/>
              <w:spacing w:after="0" w:line="240" w:lineRule="auto"/>
              <w:jc w:val="both"/>
              <w:rPr>
                <w:rFonts w:cs="Times New Roman"/>
                <w:color w:val="C00000"/>
                <w:sz w:val="24"/>
                <w:szCs w:val="24"/>
                <w:lang w:val="en-US"/>
              </w:rPr>
            </w:pPr>
            <w:r w:rsidRPr="006F5619">
              <w:rPr>
                <w:rFonts w:cs="Times New Roman"/>
                <w:color w:val="C00000"/>
                <w:sz w:val="24"/>
                <w:szCs w:val="24"/>
              </w:rPr>
              <w:t xml:space="preserve">- Kế hoạch số 15/KH-UBND ngày 09/02/2023 về Kế hoạch PCTT năm 2023. Kế hoạch số 62/KH-UBND ngày 05/10/2023 về Kế hoạch PCTT giai đoạn 2023-2025; . </w:t>
            </w:r>
            <w:r>
              <w:rPr>
                <w:rFonts w:cs="Times New Roman"/>
                <w:color w:val="C00000"/>
                <w:sz w:val="24"/>
                <w:szCs w:val="24"/>
                <w:lang w:val="en-US"/>
              </w:rPr>
              <w:t>Kế hoạch số 07/KH-UBND ngày 11/04/2024 về Kế hoạch PCTT năm 2024.</w:t>
            </w:r>
          </w:p>
          <w:p w14:paraId="2787896C" w14:textId="77777777" w:rsidR="00557494" w:rsidRPr="006F5619" w:rsidRDefault="00557494" w:rsidP="00557494">
            <w:pPr>
              <w:autoSpaceDE w:val="0"/>
              <w:autoSpaceDN w:val="0"/>
              <w:adjustRightInd w:val="0"/>
              <w:spacing w:after="0" w:line="240" w:lineRule="auto"/>
              <w:jc w:val="both"/>
              <w:rPr>
                <w:rFonts w:cs="Times New Roman"/>
                <w:color w:val="C00000"/>
                <w:sz w:val="24"/>
                <w:szCs w:val="24"/>
              </w:rPr>
            </w:pPr>
            <w:r w:rsidRPr="006F5619">
              <w:rPr>
                <w:rFonts w:cs="Times New Roman"/>
                <w:color w:val="C00000"/>
                <w:sz w:val="24"/>
                <w:szCs w:val="24"/>
              </w:rPr>
              <w:t>- Hồ sơ về cơ sở hạ tầng thiết yếu.</w:t>
            </w:r>
          </w:p>
          <w:p w14:paraId="345F3589" w14:textId="15AFBDD1" w:rsidR="00157BCE" w:rsidRPr="00290A3E" w:rsidRDefault="00557494" w:rsidP="00557494">
            <w:pPr>
              <w:autoSpaceDE w:val="0"/>
              <w:autoSpaceDN w:val="0"/>
              <w:adjustRightInd w:val="0"/>
              <w:spacing w:after="0" w:line="240" w:lineRule="auto"/>
              <w:jc w:val="both"/>
              <w:rPr>
                <w:rFonts w:cs="Times New Roman"/>
                <w:sz w:val="24"/>
                <w:szCs w:val="24"/>
              </w:rPr>
            </w:pPr>
            <w:r w:rsidRPr="006F5619">
              <w:rPr>
                <w:rFonts w:cs="Times New Roman"/>
                <w:color w:val="C00000"/>
                <w:sz w:val="24"/>
                <w:szCs w:val="24"/>
              </w:rPr>
              <w:t>- Bảng đánh giá (số điểm): 86 điểm</w:t>
            </w:r>
          </w:p>
        </w:tc>
        <w:tc>
          <w:tcPr>
            <w:tcW w:w="0" w:type="auto"/>
            <w:tcBorders>
              <w:top w:val="single" w:sz="4" w:space="0" w:color="auto"/>
              <w:left w:val="single" w:sz="6" w:space="0" w:color="auto"/>
              <w:bottom w:val="single" w:sz="6" w:space="0" w:color="auto"/>
              <w:right w:val="single" w:sz="6" w:space="0" w:color="auto"/>
            </w:tcBorders>
          </w:tcPr>
          <w:p w14:paraId="4395A29C" w14:textId="77777777" w:rsidR="00157BCE" w:rsidRPr="00290A3E" w:rsidRDefault="00157BCE" w:rsidP="00C704C5">
            <w:pPr>
              <w:autoSpaceDE w:val="0"/>
              <w:autoSpaceDN w:val="0"/>
              <w:adjustRightInd w:val="0"/>
              <w:spacing w:after="0" w:line="240" w:lineRule="auto"/>
              <w:jc w:val="both"/>
              <w:rPr>
                <w:rFonts w:cs="Times New Roman"/>
                <w:sz w:val="24"/>
                <w:szCs w:val="24"/>
              </w:rPr>
            </w:pPr>
            <w:r w:rsidRPr="00290A3E">
              <w:rPr>
                <w:rFonts w:cs="Times New Roman"/>
                <w:sz w:val="24"/>
                <w:szCs w:val="24"/>
              </w:rPr>
              <w:t>ĐẠT</w:t>
            </w:r>
          </w:p>
        </w:tc>
      </w:tr>
      <w:tr w:rsidR="002D1222" w:rsidRPr="002D1222" w14:paraId="436AD40F" w14:textId="77777777" w:rsidTr="000B5AC2">
        <w:trPr>
          <w:trHeight w:val="458"/>
        </w:trPr>
        <w:tc>
          <w:tcPr>
            <w:tcW w:w="0" w:type="auto"/>
            <w:tcBorders>
              <w:top w:val="single" w:sz="6" w:space="0" w:color="auto"/>
              <w:left w:val="single" w:sz="6" w:space="0" w:color="auto"/>
              <w:bottom w:val="single" w:sz="6" w:space="0" w:color="auto"/>
              <w:right w:val="single" w:sz="6" w:space="0" w:color="auto"/>
            </w:tcBorders>
          </w:tcPr>
          <w:p w14:paraId="3DC2655C" w14:textId="77777777" w:rsidR="004C4D37" w:rsidRPr="002D1222" w:rsidRDefault="004C4D37" w:rsidP="00C704C5">
            <w:pPr>
              <w:autoSpaceDE w:val="0"/>
              <w:autoSpaceDN w:val="0"/>
              <w:adjustRightInd w:val="0"/>
              <w:spacing w:after="0" w:line="240" w:lineRule="auto"/>
              <w:jc w:val="both"/>
              <w:rPr>
                <w:rFonts w:cs="Times New Roman"/>
                <w:b/>
                <w:bCs/>
                <w:sz w:val="24"/>
                <w:szCs w:val="24"/>
              </w:rPr>
            </w:pPr>
            <w:r w:rsidRPr="002D1222">
              <w:rPr>
                <w:rFonts w:cs="Times New Roman"/>
                <w:b/>
                <w:bCs/>
                <w:sz w:val="24"/>
                <w:szCs w:val="24"/>
              </w:rPr>
              <w:t>4</w:t>
            </w:r>
          </w:p>
        </w:tc>
        <w:tc>
          <w:tcPr>
            <w:tcW w:w="0" w:type="auto"/>
            <w:gridSpan w:val="4"/>
            <w:tcBorders>
              <w:top w:val="single" w:sz="6" w:space="0" w:color="auto"/>
              <w:left w:val="single" w:sz="6" w:space="0" w:color="auto"/>
              <w:bottom w:val="nil"/>
              <w:right w:val="single" w:sz="6" w:space="0" w:color="auto"/>
            </w:tcBorders>
          </w:tcPr>
          <w:p w14:paraId="65B748A5" w14:textId="77777777" w:rsidR="004C4D37" w:rsidRPr="002D1222" w:rsidRDefault="004C4D37" w:rsidP="00C704C5">
            <w:pPr>
              <w:autoSpaceDE w:val="0"/>
              <w:autoSpaceDN w:val="0"/>
              <w:adjustRightInd w:val="0"/>
              <w:spacing w:after="0" w:line="240" w:lineRule="auto"/>
              <w:jc w:val="both"/>
              <w:rPr>
                <w:rFonts w:cs="Times New Roman"/>
                <w:b/>
                <w:bCs/>
                <w:sz w:val="24"/>
                <w:szCs w:val="24"/>
              </w:rPr>
            </w:pPr>
            <w:r w:rsidRPr="002D1222">
              <w:rPr>
                <w:rFonts w:cs="Times New Roman"/>
                <w:b/>
                <w:bCs/>
                <w:sz w:val="24"/>
                <w:szCs w:val="24"/>
              </w:rPr>
              <w:t>TIÊU CHÍ ĐIỆN</w:t>
            </w:r>
          </w:p>
        </w:tc>
      </w:tr>
      <w:tr w:rsidR="002D1222" w:rsidRPr="002D1222" w14:paraId="45964F85" w14:textId="77777777" w:rsidTr="006E682C">
        <w:trPr>
          <w:trHeight w:val="2114"/>
        </w:trPr>
        <w:tc>
          <w:tcPr>
            <w:tcW w:w="0" w:type="auto"/>
            <w:tcBorders>
              <w:top w:val="single" w:sz="6" w:space="0" w:color="auto"/>
              <w:left w:val="single" w:sz="6" w:space="0" w:color="auto"/>
              <w:bottom w:val="single" w:sz="4" w:space="0" w:color="auto"/>
              <w:right w:val="single" w:sz="6" w:space="0" w:color="auto"/>
            </w:tcBorders>
          </w:tcPr>
          <w:p w14:paraId="74560F6C" w14:textId="77777777" w:rsidR="00157BCE" w:rsidRPr="002D1222"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4" w:space="0" w:color="auto"/>
              <w:right w:val="single" w:sz="6" w:space="0" w:color="auto"/>
            </w:tcBorders>
          </w:tcPr>
          <w:p w14:paraId="249AA97B" w14:textId="77777777" w:rsidR="00157BCE" w:rsidRPr="002D1222" w:rsidRDefault="00157BCE" w:rsidP="00C704C5">
            <w:pPr>
              <w:autoSpaceDE w:val="0"/>
              <w:autoSpaceDN w:val="0"/>
              <w:adjustRightInd w:val="0"/>
              <w:spacing w:after="0" w:line="240" w:lineRule="auto"/>
              <w:jc w:val="both"/>
              <w:rPr>
                <w:rFonts w:cs="Times New Roman"/>
                <w:sz w:val="24"/>
                <w:szCs w:val="24"/>
              </w:rPr>
            </w:pPr>
            <w:r w:rsidRPr="002D1222">
              <w:rPr>
                <w:rFonts w:cs="Times New Roman"/>
                <w:sz w:val="24"/>
                <w:szCs w:val="24"/>
              </w:rPr>
              <w:t>Tỷ lệ hộ có đăng ký trực tiếp và được sử dụng điện sinh hoạt, sản xuất đảm bảo an toàn, tin cậy và ổn định</w:t>
            </w:r>
          </w:p>
        </w:tc>
        <w:tc>
          <w:tcPr>
            <w:tcW w:w="0" w:type="auto"/>
            <w:tcBorders>
              <w:top w:val="single" w:sz="6" w:space="0" w:color="auto"/>
              <w:left w:val="single" w:sz="6" w:space="0" w:color="auto"/>
              <w:bottom w:val="single" w:sz="4" w:space="0" w:color="auto"/>
              <w:right w:val="single" w:sz="6" w:space="0" w:color="auto"/>
            </w:tcBorders>
          </w:tcPr>
          <w:p w14:paraId="22B5C4BE" w14:textId="0112DC7A" w:rsidR="00157BCE" w:rsidRPr="002D1222" w:rsidRDefault="002D1222" w:rsidP="00C704C5">
            <w:pPr>
              <w:autoSpaceDE w:val="0"/>
              <w:autoSpaceDN w:val="0"/>
              <w:adjustRightInd w:val="0"/>
              <w:spacing w:after="0" w:line="240" w:lineRule="auto"/>
              <w:jc w:val="both"/>
              <w:rPr>
                <w:rFonts w:cs="Times New Roman"/>
                <w:sz w:val="24"/>
                <w:szCs w:val="24"/>
              </w:rPr>
            </w:pPr>
            <w:r w:rsidRPr="002D1222">
              <w:rPr>
                <w:rFonts w:cs="Times New Roman"/>
                <w:sz w:val="24"/>
                <w:szCs w:val="24"/>
                <w:lang w:val="en-US"/>
              </w:rPr>
              <w:t>Có 100% t</w:t>
            </w:r>
            <w:r w:rsidRPr="002D1222">
              <w:rPr>
                <w:rFonts w:cs="Times New Roman"/>
                <w:sz w:val="24"/>
                <w:szCs w:val="24"/>
              </w:rPr>
              <w:t>ỷ lệ hộ có đăng ký trực tiếp và được sử dụng điện sinh hoạt, sản xuất đảm bảo an toàn, tin cậy và ổn định</w:t>
            </w:r>
          </w:p>
        </w:tc>
        <w:tc>
          <w:tcPr>
            <w:tcW w:w="0" w:type="auto"/>
            <w:tcBorders>
              <w:top w:val="single" w:sz="6" w:space="0" w:color="auto"/>
              <w:left w:val="single" w:sz="6" w:space="0" w:color="auto"/>
              <w:bottom w:val="single" w:sz="4" w:space="0" w:color="auto"/>
              <w:right w:val="single" w:sz="6" w:space="0" w:color="auto"/>
            </w:tcBorders>
          </w:tcPr>
          <w:p w14:paraId="441BFF44" w14:textId="2D905BDF" w:rsidR="00157BCE" w:rsidRPr="002D1222" w:rsidRDefault="007E0B39" w:rsidP="00C704C5">
            <w:pPr>
              <w:autoSpaceDE w:val="0"/>
              <w:autoSpaceDN w:val="0"/>
              <w:adjustRightInd w:val="0"/>
              <w:spacing w:after="0" w:line="240" w:lineRule="auto"/>
              <w:jc w:val="both"/>
              <w:rPr>
                <w:rFonts w:cs="Times New Roman"/>
                <w:sz w:val="24"/>
                <w:szCs w:val="24"/>
              </w:rPr>
            </w:pPr>
            <w:r w:rsidRPr="002D1222">
              <w:rPr>
                <w:rFonts w:cs="Times New Roman"/>
                <w:sz w:val="24"/>
                <w:szCs w:val="24"/>
                <w:lang w:val="en-US"/>
              </w:rPr>
              <w:t xml:space="preserve">- </w:t>
            </w:r>
            <w:r w:rsidRPr="003212A6">
              <w:rPr>
                <w:rFonts w:cs="Times New Roman"/>
                <w:color w:val="FF0000"/>
                <w:sz w:val="24"/>
                <w:szCs w:val="24"/>
                <w:lang w:val="en-US"/>
              </w:rPr>
              <w:t xml:space="preserve">Có </w:t>
            </w:r>
            <w:r w:rsidRPr="003212A6">
              <w:rPr>
                <w:color w:val="FF0000"/>
                <w:sz w:val="24"/>
                <w:szCs w:val="24"/>
              </w:rPr>
              <w:t>2186 hộ/2186 hộ</w:t>
            </w:r>
            <w:r w:rsidRPr="003212A6">
              <w:rPr>
                <w:color w:val="FF0000"/>
                <w:lang w:val="en-US"/>
              </w:rPr>
              <w:t xml:space="preserve"> </w:t>
            </w:r>
            <w:r w:rsidRPr="003212A6">
              <w:rPr>
                <w:rFonts w:cs="Times New Roman"/>
                <w:color w:val="FF0000"/>
                <w:sz w:val="24"/>
                <w:szCs w:val="24"/>
              </w:rPr>
              <w:t>có đăng ký trực tiếp và được sử dụng điện sinh hoạt, sản xuất đảm bảo an toàn, tin cậy và ổn định (đạt 100%).</w:t>
            </w:r>
            <w:r w:rsidR="00157BCE" w:rsidRPr="002D1222">
              <w:rPr>
                <w:rFonts w:cs="Times New Roman"/>
                <w:sz w:val="24"/>
                <w:szCs w:val="24"/>
              </w:rPr>
              <w:t xml:space="preserve"> </w:t>
            </w:r>
          </w:p>
        </w:tc>
        <w:tc>
          <w:tcPr>
            <w:tcW w:w="0" w:type="auto"/>
            <w:tcBorders>
              <w:top w:val="single" w:sz="6" w:space="0" w:color="auto"/>
              <w:left w:val="single" w:sz="6" w:space="0" w:color="auto"/>
              <w:bottom w:val="single" w:sz="4" w:space="0" w:color="auto"/>
              <w:right w:val="single" w:sz="6" w:space="0" w:color="auto"/>
            </w:tcBorders>
          </w:tcPr>
          <w:p w14:paraId="011CB69D" w14:textId="77777777" w:rsidR="00157BCE" w:rsidRPr="002D1222" w:rsidRDefault="00157BCE" w:rsidP="00C704C5">
            <w:pPr>
              <w:autoSpaceDE w:val="0"/>
              <w:autoSpaceDN w:val="0"/>
              <w:adjustRightInd w:val="0"/>
              <w:spacing w:after="0" w:line="240" w:lineRule="auto"/>
              <w:jc w:val="both"/>
              <w:rPr>
                <w:rFonts w:cs="Times New Roman"/>
                <w:sz w:val="24"/>
                <w:szCs w:val="24"/>
              </w:rPr>
            </w:pPr>
            <w:r w:rsidRPr="002D1222">
              <w:rPr>
                <w:rFonts w:cs="Times New Roman"/>
                <w:sz w:val="24"/>
                <w:szCs w:val="24"/>
              </w:rPr>
              <w:t>ĐẠT</w:t>
            </w:r>
          </w:p>
        </w:tc>
      </w:tr>
      <w:tr w:rsidR="007E3C70" w:rsidRPr="007E3C70" w14:paraId="352E820A" w14:textId="77777777" w:rsidTr="006E682C">
        <w:trPr>
          <w:trHeight w:val="400"/>
        </w:trPr>
        <w:tc>
          <w:tcPr>
            <w:tcW w:w="0" w:type="auto"/>
            <w:tcBorders>
              <w:top w:val="single" w:sz="4" w:space="0" w:color="auto"/>
              <w:left w:val="single" w:sz="4" w:space="0" w:color="auto"/>
              <w:bottom w:val="single" w:sz="4" w:space="0" w:color="auto"/>
              <w:right w:val="single" w:sz="4" w:space="0" w:color="auto"/>
            </w:tcBorders>
          </w:tcPr>
          <w:p w14:paraId="32757AC8" w14:textId="77777777" w:rsidR="00432CE4" w:rsidRPr="00BE2C34" w:rsidRDefault="00432CE4" w:rsidP="00C704C5">
            <w:pPr>
              <w:autoSpaceDE w:val="0"/>
              <w:autoSpaceDN w:val="0"/>
              <w:adjustRightInd w:val="0"/>
              <w:spacing w:after="0" w:line="240" w:lineRule="auto"/>
              <w:jc w:val="both"/>
              <w:rPr>
                <w:rFonts w:cs="Times New Roman"/>
                <w:b/>
                <w:bCs/>
                <w:sz w:val="24"/>
                <w:szCs w:val="24"/>
              </w:rPr>
            </w:pPr>
            <w:r w:rsidRPr="00BE2C34">
              <w:rPr>
                <w:rFonts w:cs="Times New Roman"/>
                <w:b/>
                <w:bCs/>
                <w:sz w:val="24"/>
                <w:szCs w:val="24"/>
              </w:rPr>
              <w:t>5</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5FF42B50" w14:textId="77777777" w:rsidR="00432CE4" w:rsidRPr="00BE2C34" w:rsidRDefault="00432CE4" w:rsidP="00C704C5">
            <w:pPr>
              <w:autoSpaceDE w:val="0"/>
              <w:autoSpaceDN w:val="0"/>
              <w:adjustRightInd w:val="0"/>
              <w:spacing w:after="0" w:line="240" w:lineRule="auto"/>
              <w:jc w:val="both"/>
              <w:rPr>
                <w:rFonts w:cs="Times New Roman"/>
                <w:b/>
                <w:bCs/>
                <w:sz w:val="24"/>
                <w:szCs w:val="24"/>
              </w:rPr>
            </w:pPr>
            <w:r w:rsidRPr="00BE2C34">
              <w:rPr>
                <w:rFonts w:cs="Times New Roman"/>
                <w:b/>
                <w:bCs/>
                <w:sz w:val="24"/>
                <w:szCs w:val="24"/>
              </w:rPr>
              <w:t>TIÊU CHÍ GIÁO DỤC</w:t>
            </w:r>
          </w:p>
        </w:tc>
      </w:tr>
      <w:tr w:rsidR="007E3C70" w:rsidRPr="007E3C70" w14:paraId="74D63DF2" w14:textId="77777777" w:rsidTr="006E682C">
        <w:trPr>
          <w:trHeight w:val="3538"/>
        </w:trPr>
        <w:tc>
          <w:tcPr>
            <w:tcW w:w="0" w:type="auto"/>
            <w:tcBorders>
              <w:top w:val="single" w:sz="4" w:space="0" w:color="auto"/>
              <w:left w:val="single" w:sz="6" w:space="0" w:color="auto"/>
              <w:bottom w:val="single" w:sz="6" w:space="0" w:color="auto"/>
              <w:right w:val="single" w:sz="6" w:space="0" w:color="auto"/>
            </w:tcBorders>
          </w:tcPr>
          <w:p w14:paraId="543F9BA3" w14:textId="77777777" w:rsidR="00157BCE" w:rsidRPr="001F0FF2" w:rsidRDefault="00157BCE" w:rsidP="00C704C5">
            <w:pPr>
              <w:autoSpaceDE w:val="0"/>
              <w:autoSpaceDN w:val="0"/>
              <w:adjustRightInd w:val="0"/>
              <w:spacing w:after="0" w:line="240" w:lineRule="auto"/>
              <w:jc w:val="both"/>
              <w:rPr>
                <w:rFonts w:cs="Times New Roman"/>
                <w:sz w:val="24"/>
                <w:szCs w:val="24"/>
              </w:rPr>
            </w:pPr>
            <w:r w:rsidRPr="001F0FF2">
              <w:rPr>
                <w:rFonts w:cs="Times New Roman"/>
                <w:sz w:val="24"/>
                <w:szCs w:val="24"/>
              </w:rPr>
              <w:lastRenderedPageBreak/>
              <w:t>5.1</w:t>
            </w:r>
          </w:p>
        </w:tc>
        <w:tc>
          <w:tcPr>
            <w:tcW w:w="0" w:type="auto"/>
            <w:tcBorders>
              <w:top w:val="single" w:sz="4" w:space="0" w:color="auto"/>
              <w:left w:val="single" w:sz="6" w:space="0" w:color="auto"/>
              <w:bottom w:val="single" w:sz="6" w:space="0" w:color="auto"/>
              <w:right w:val="single" w:sz="6" w:space="0" w:color="auto"/>
            </w:tcBorders>
          </w:tcPr>
          <w:p w14:paraId="2742AC89" w14:textId="77777777" w:rsidR="00157BCE" w:rsidRPr="001F0FF2" w:rsidRDefault="00157BCE" w:rsidP="00C704C5">
            <w:pPr>
              <w:autoSpaceDE w:val="0"/>
              <w:autoSpaceDN w:val="0"/>
              <w:adjustRightInd w:val="0"/>
              <w:spacing w:after="0" w:line="240" w:lineRule="auto"/>
              <w:jc w:val="both"/>
              <w:rPr>
                <w:rFonts w:cs="Times New Roman"/>
                <w:sz w:val="24"/>
                <w:szCs w:val="24"/>
              </w:rPr>
            </w:pPr>
            <w:r w:rsidRPr="001F0FF2">
              <w:rPr>
                <w:rFonts w:cs="Times New Roman"/>
                <w:sz w:val="24"/>
                <w:szCs w:val="24"/>
              </w:rPr>
              <w:t>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tc>
        <w:tc>
          <w:tcPr>
            <w:tcW w:w="0" w:type="auto"/>
            <w:tcBorders>
              <w:top w:val="single" w:sz="4" w:space="0" w:color="auto"/>
              <w:left w:val="single" w:sz="6" w:space="0" w:color="auto"/>
              <w:bottom w:val="single" w:sz="6" w:space="0" w:color="auto"/>
              <w:right w:val="single" w:sz="6" w:space="0" w:color="auto"/>
            </w:tcBorders>
          </w:tcPr>
          <w:p w14:paraId="43E1C1F6" w14:textId="77777777" w:rsidR="00157BCE" w:rsidRPr="001F0FF2" w:rsidRDefault="00157BCE" w:rsidP="00C704C5">
            <w:pPr>
              <w:autoSpaceDE w:val="0"/>
              <w:autoSpaceDN w:val="0"/>
              <w:adjustRightInd w:val="0"/>
              <w:spacing w:after="0" w:line="240" w:lineRule="auto"/>
              <w:jc w:val="both"/>
              <w:rPr>
                <w:rFonts w:cs="Times New Roman"/>
                <w:sz w:val="24"/>
                <w:szCs w:val="24"/>
              </w:rPr>
            </w:pPr>
            <w:r w:rsidRPr="001F0FF2">
              <w:rPr>
                <w:rFonts w:cs="Times New Roman"/>
                <w:sz w:val="24"/>
                <w:szCs w:val="24"/>
              </w:rPr>
              <w:t>Có 100%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tc>
        <w:tc>
          <w:tcPr>
            <w:tcW w:w="0" w:type="auto"/>
            <w:tcBorders>
              <w:top w:val="single" w:sz="4" w:space="0" w:color="auto"/>
              <w:left w:val="single" w:sz="6" w:space="0" w:color="auto"/>
              <w:bottom w:val="single" w:sz="6" w:space="0" w:color="auto"/>
              <w:right w:val="single" w:sz="6" w:space="0" w:color="auto"/>
            </w:tcBorders>
          </w:tcPr>
          <w:p w14:paraId="46DACB11" w14:textId="77777777" w:rsidR="00157BCE" w:rsidRPr="001F0FF2" w:rsidRDefault="00157BCE" w:rsidP="00C704C5">
            <w:pPr>
              <w:autoSpaceDE w:val="0"/>
              <w:autoSpaceDN w:val="0"/>
              <w:adjustRightInd w:val="0"/>
              <w:spacing w:after="0" w:line="240" w:lineRule="auto"/>
              <w:jc w:val="both"/>
              <w:rPr>
                <w:rFonts w:cs="Times New Roman"/>
                <w:sz w:val="24"/>
                <w:szCs w:val="24"/>
              </w:rPr>
            </w:pPr>
            <w:r w:rsidRPr="001F0FF2">
              <w:rPr>
                <w:rFonts w:cs="Times New Roman"/>
                <w:sz w:val="24"/>
                <w:szCs w:val="24"/>
              </w:rPr>
              <w:t>- Trường Mầm non được công nhận đạt chuẩn quốc gia mức độ 2 theo quyết định số 1462 /QĐ-UBND ngày 21/7/2023 của Chủ tịch UBND tỉnh Hải Dương.</w:t>
            </w:r>
          </w:p>
          <w:p w14:paraId="52AD16B4" w14:textId="77777777" w:rsidR="00157BCE" w:rsidRPr="001F0FF2" w:rsidRDefault="00157BCE" w:rsidP="00C704C5">
            <w:pPr>
              <w:autoSpaceDE w:val="0"/>
              <w:autoSpaceDN w:val="0"/>
              <w:adjustRightInd w:val="0"/>
              <w:spacing w:after="0" w:line="240" w:lineRule="auto"/>
              <w:jc w:val="both"/>
              <w:rPr>
                <w:rFonts w:cs="Times New Roman"/>
                <w:sz w:val="24"/>
                <w:szCs w:val="24"/>
              </w:rPr>
            </w:pPr>
            <w:r w:rsidRPr="001F0FF2">
              <w:rPr>
                <w:rFonts w:cs="Times New Roman"/>
                <w:sz w:val="24"/>
                <w:szCs w:val="24"/>
              </w:rPr>
              <w:t>- Trường Tiểu học được công nhận đạt chuẩn quốc gia mức độ 2 theo quyết định số 1633/QĐ-UBND ngày 10/8/2023 của Chủ tịch UBND tỉnh Hải Dương.</w:t>
            </w:r>
          </w:p>
          <w:p w14:paraId="554CD4D3" w14:textId="77777777" w:rsidR="00157BCE" w:rsidRPr="001F0FF2" w:rsidRDefault="00157BCE" w:rsidP="00C704C5">
            <w:pPr>
              <w:autoSpaceDE w:val="0"/>
              <w:autoSpaceDN w:val="0"/>
              <w:adjustRightInd w:val="0"/>
              <w:spacing w:after="0" w:line="240" w:lineRule="auto"/>
              <w:jc w:val="both"/>
              <w:rPr>
                <w:rFonts w:cs="Times New Roman"/>
                <w:sz w:val="24"/>
                <w:szCs w:val="24"/>
              </w:rPr>
            </w:pPr>
            <w:r w:rsidRPr="001F0FF2">
              <w:rPr>
                <w:rFonts w:cs="Times New Roman"/>
                <w:sz w:val="24"/>
                <w:szCs w:val="24"/>
              </w:rPr>
              <w:t>- Trường Trung học cơ sở được công nhận đạt chuẩn quốc gia mức độ 1 theo quyết định số 1457/QĐ-UBND ngày 21/7/2023 của Chủ tịch UBND tỉnh Hải Dương.</w:t>
            </w:r>
          </w:p>
        </w:tc>
        <w:tc>
          <w:tcPr>
            <w:tcW w:w="0" w:type="auto"/>
            <w:tcBorders>
              <w:top w:val="single" w:sz="4" w:space="0" w:color="auto"/>
              <w:left w:val="single" w:sz="6" w:space="0" w:color="auto"/>
              <w:bottom w:val="single" w:sz="6" w:space="0" w:color="auto"/>
              <w:right w:val="single" w:sz="6" w:space="0" w:color="auto"/>
            </w:tcBorders>
          </w:tcPr>
          <w:p w14:paraId="7F8D8FE5" w14:textId="77777777" w:rsidR="00157BCE" w:rsidRPr="007E3C70" w:rsidRDefault="00157BCE" w:rsidP="00C704C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t>ĐẠT</w:t>
            </w:r>
          </w:p>
        </w:tc>
      </w:tr>
      <w:tr w:rsidR="007E3C70" w:rsidRPr="007E3C70" w14:paraId="26DC32F9" w14:textId="77777777" w:rsidTr="000B5AC2">
        <w:trPr>
          <w:trHeight w:val="1123"/>
        </w:trPr>
        <w:tc>
          <w:tcPr>
            <w:tcW w:w="0" w:type="auto"/>
            <w:tcBorders>
              <w:top w:val="nil"/>
              <w:left w:val="single" w:sz="6" w:space="0" w:color="auto"/>
              <w:bottom w:val="single" w:sz="6" w:space="0" w:color="auto"/>
              <w:right w:val="nil"/>
            </w:tcBorders>
          </w:tcPr>
          <w:p w14:paraId="5A13738F" w14:textId="77777777" w:rsidR="00157BCE" w:rsidRPr="001F0FF2" w:rsidRDefault="00157BCE" w:rsidP="00C704C5">
            <w:pPr>
              <w:autoSpaceDE w:val="0"/>
              <w:autoSpaceDN w:val="0"/>
              <w:adjustRightInd w:val="0"/>
              <w:spacing w:after="0" w:line="240" w:lineRule="auto"/>
              <w:jc w:val="both"/>
              <w:rPr>
                <w:rFonts w:cs="Times New Roman"/>
                <w:sz w:val="24"/>
                <w:szCs w:val="24"/>
              </w:rPr>
            </w:pPr>
            <w:r w:rsidRPr="001F0FF2">
              <w:rPr>
                <w:rFonts w:cs="Times New Roman"/>
                <w:sz w:val="24"/>
                <w:szCs w:val="24"/>
              </w:rPr>
              <w:t>5.2</w:t>
            </w:r>
          </w:p>
        </w:tc>
        <w:tc>
          <w:tcPr>
            <w:tcW w:w="0" w:type="auto"/>
            <w:tcBorders>
              <w:top w:val="single" w:sz="6" w:space="0" w:color="auto"/>
              <w:left w:val="single" w:sz="6" w:space="0" w:color="auto"/>
              <w:bottom w:val="single" w:sz="6" w:space="0" w:color="auto"/>
              <w:right w:val="single" w:sz="6" w:space="0" w:color="auto"/>
            </w:tcBorders>
          </w:tcPr>
          <w:p w14:paraId="37451E86" w14:textId="77777777" w:rsidR="00157BCE" w:rsidRPr="001F0FF2" w:rsidRDefault="00157BCE" w:rsidP="00C704C5">
            <w:pPr>
              <w:autoSpaceDE w:val="0"/>
              <w:autoSpaceDN w:val="0"/>
              <w:adjustRightInd w:val="0"/>
              <w:spacing w:after="0" w:line="240" w:lineRule="auto"/>
              <w:jc w:val="both"/>
              <w:rPr>
                <w:rFonts w:cs="Times New Roman"/>
                <w:sz w:val="24"/>
                <w:szCs w:val="24"/>
              </w:rPr>
            </w:pPr>
            <w:r w:rsidRPr="001F0FF2">
              <w:rPr>
                <w:rFonts w:cs="Times New Roman"/>
                <w:sz w:val="24"/>
                <w:szCs w:val="24"/>
              </w:rPr>
              <w:t>Duy trì và nâng cao chất lượng đạt chuẩn phổ cập giáo dục mầm non cho trẻ em 5 tuổi</w:t>
            </w:r>
          </w:p>
        </w:tc>
        <w:tc>
          <w:tcPr>
            <w:tcW w:w="0" w:type="auto"/>
            <w:tcBorders>
              <w:top w:val="single" w:sz="6" w:space="0" w:color="auto"/>
              <w:left w:val="single" w:sz="6" w:space="0" w:color="auto"/>
              <w:bottom w:val="single" w:sz="6" w:space="0" w:color="auto"/>
              <w:right w:val="single" w:sz="6" w:space="0" w:color="auto"/>
            </w:tcBorders>
          </w:tcPr>
          <w:p w14:paraId="71B0D1E5" w14:textId="77777777" w:rsidR="00157BCE" w:rsidRPr="001F0FF2" w:rsidRDefault="00157BCE" w:rsidP="00C704C5">
            <w:pPr>
              <w:autoSpaceDE w:val="0"/>
              <w:autoSpaceDN w:val="0"/>
              <w:adjustRightInd w:val="0"/>
              <w:spacing w:after="0" w:line="240" w:lineRule="auto"/>
              <w:jc w:val="both"/>
              <w:rPr>
                <w:rFonts w:cs="Times New Roman"/>
                <w:sz w:val="24"/>
                <w:szCs w:val="24"/>
              </w:rPr>
            </w:pPr>
            <w:r w:rsidRPr="001F0FF2">
              <w:rPr>
                <w:rFonts w:cs="Times New Roman"/>
                <w:sz w:val="24"/>
                <w:szCs w:val="24"/>
              </w:rPr>
              <w:t>Duy trì và nâng cao chất lượng đạt chuẩn phổ cập giáo dục mầm non cho trẻ em 5 tuổi</w:t>
            </w:r>
          </w:p>
        </w:tc>
        <w:tc>
          <w:tcPr>
            <w:tcW w:w="0" w:type="auto"/>
            <w:tcBorders>
              <w:top w:val="single" w:sz="6" w:space="0" w:color="auto"/>
              <w:left w:val="single" w:sz="6" w:space="0" w:color="auto"/>
              <w:bottom w:val="single" w:sz="6" w:space="0" w:color="auto"/>
              <w:right w:val="single" w:sz="6" w:space="0" w:color="auto"/>
            </w:tcBorders>
          </w:tcPr>
          <w:p w14:paraId="3E6687B3" w14:textId="77777777" w:rsidR="003430E9" w:rsidRPr="001F0FF2" w:rsidRDefault="00FD60A7" w:rsidP="00AD224C">
            <w:pPr>
              <w:jc w:val="both"/>
              <w:rPr>
                <w:rFonts w:eastAsia="Arial"/>
                <w:sz w:val="24"/>
                <w:szCs w:val="24"/>
                <w:shd w:val="clear" w:color="auto" w:fill="FFFFFF"/>
              </w:rPr>
            </w:pPr>
            <w:r w:rsidRPr="001F0FF2">
              <w:rPr>
                <w:rFonts w:cs="Times New Roman"/>
                <w:sz w:val="24"/>
                <w:szCs w:val="24"/>
                <w:lang w:val="en-US"/>
              </w:rPr>
              <w:t xml:space="preserve">- </w:t>
            </w:r>
            <w:r w:rsidR="003430E9" w:rsidRPr="001F0FF2">
              <w:rPr>
                <w:rFonts w:eastAsia="Arial"/>
                <w:sz w:val="24"/>
                <w:szCs w:val="24"/>
              </w:rPr>
              <w:t xml:space="preserve">Số trẻ 5 tuổi đến lớp đạt 100%. </w:t>
            </w:r>
            <w:r w:rsidR="003430E9" w:rsidRPr="001F0FF2">
              <w:rPr>
                <w:rFonts w:eastAsia="Arial"/>
                <w:sz w:val="24"/>
                <w:szCs w:val="24"/>
                <w:shd w:val="clear" w:color="auto" w:fill="FFFFFF"/>
              </w:rPr>
              <w:t xml:space="preserve">số trẻ 5 tuổi hoàn thành chương trình giáo dục mầm non đạt 100%. </w:t>
            </w:r>
            <w:r w:rsidR="003430E9" w:rsidRPr="001F0FF2">
              <w:rPr>
                <w:rFonts w:eastAsia="Arial"/>
                <w:spacing w:val="-4"/>
                <w:sz w:val="24"/>
                <w:szCs w:val="24"/>
              </w:rPr>
              <w:t xml:space="preserve">Năm học 2022-2023 có 90/90 HS = 100% trẻ 5 tuổi hoàn thành chương trình giáo dục mầm non. Năm 2023 – 2024 có 78/78 HS =100%  trẻ 5 tuổi hoàn thành chương trình giáo dục mầm non. </w:t>
            </w:r>
            <w:r w:rsidR="003430E9" w:rsidRPr="001F0FF2">
              <w:rPr>
                <w:rFonts w:eastAsia="Arial"/>
                <w:sz w:val="24"/>
                <w:szCs w:val="24"/>
              </w:rPr>
              <w:t>Năm học 2022-2023 UBND huyện Thanh Hà ra Quyết định số 3445/QĐ-UBND ngày 07/11/2022 công nhận đạt phổ cập giáo dục cho trẻ em 5 tuổi.</w:t>
            </w:r>
          </w:p>
          <w:p w14:paraId="27712884" w14:textId="7E70A61B" w:rsidR="00157BCE" w:rsidRPr="001F0FF2"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nil"/>
              <w:bottom w:val="single" w:sz="6" w:space="0" w:color="auto"/>
              <w:right w:val="single" w:sz="6" w:space="0" w:color="auto"/>
            </w:tcBorders>
          </w:tcPr>
          <w:p w14:paraId="3B2C2034" w14:textId="77777777" w:rsidR="00157BCE" w:rsidRPr="007E3C70" w:rsidRDefault="00157BCE" w:rsidP="00C704C5">
            <w:pPr>
              <w:autoSpaceDE w:val="0"/>
              <w:autoSpaceDN w:val="0"/>
              <w:adjustRightInd w:val="0"/>
              <w:spacing w:after="0" w:line="240" w:lineRule="auto"/>
              <w:jc w:val="both"/>
              <w:rPr>
                <w:rFonts w:cs="Times New Roman"/>
                <w:color w:val="FF0000"/>
                <w:sz w:val="24"/>
                <w:szCs w:val="24"/>
              </w:rPr>
            </w:pPr>
            <w:r w:rsidRPr="004277D8">
              <w:rPr>
                <w:rFonts w:cs="Times New Roman"/>
                <w:sz w:val="24"/>
                <w:szCs w:val="24"/>
              </w:rPr>
              <w:t>ĐẠT</w:t>
            </w:r>
          </w:p>
        </w:tc>
      </w:tr>
      <w:tr w:rsidR="007E3C70" w:rsidRPr="007E3C70" w14:paraId="361EC9E7" w14:textId="77777777" w:rsidTr="000940FC">
        <w:trPr>
          <w:trHeight w:val="4483"/>
        </w:trPr>
        <w:tc>
          <w:tcPr>
            <w:tcW w:w="0" w:type="auto"/>
            <w:tcBorders>
              <w:top w:val="single" w:sz="6" w:space="0" w:color="auto"/>
              <w:left w:val="single" w:sz="6" w:space="0" w:color="auto"/>
              <w:bottom w:val="single" w:sz="6" w:space="0" w:color="auto"/>
              <w:right w:val="single" w:sz="6" w:space="0" w:color="auto"/>
            </w:tcBorders>
          </w:tcPr>
          <w:p w14:paraId="689C4A41" w14:textId="77777777" w:rsidR="00157BCE" w:rsidRPr="00CE620E" w:rsidRDefault="00157BCE" w:rsidP="00C704C5">
            <w:pPr>
              <w:autoSpaceDE w:val="0"/>
              <w:autoSpaceDN w:val="0"/>
              <w:adjustRightInd w:val="0"/>
              <w:spacing w:after="0" w:line="240" w:lineRule="auto"/>
              <w:jc w:val="both"/>
              <w:rPr>
                <w:rFonts w:cs="Times New Roman"/>
                <w:sz w:val="24"/>
                <w:szCs w:val="24"/>
              </w:rPr>
            </w:pPr>
            <w:r w:rsidRPr="00CE620E">
              <w:rPr>
                <w:rFonts w:cs="Times New Roman"/>
                <w:sz w:val="24"/>
                <w:szCs w:val="24"/>
              </w:rPr>
              <w:lastRenderedPageBreak/>
              <w:t>5.3</w:t>
            </w:r>
          </w:p>
        </w:tc>
        <w:tc>
          <w:tcPr>
            <w:tcW w:w="0" w:type="auto"/>
            <w:tcBorders>
              <w:top w:val="single" w:sz="6" w:space="0" w:color="auto"/>
              <w:left w:val="single" w:sz="6" w:space="0" w:color="auto"/>
              <w:bottom w:val="single" w:sz="6" w:space="0" w:color="auto"/>
              <w:right w:val="single" w:sz="6" w:space="0" w:color="auto"/>
            </w:tcBorders>
          </w:tcPr>
          <w:p w14:paraId="4ED98A9C" w14:textId="77777777" w:rsidR="00157BCE" w:rsidRPr="00CE620E" w:rsidRDefault="00157BCE" w:rsidP="00C704C5">
            <w:pPr>
              <w:autoSpaceDE w:val="0"/>
              <w:autoSpaceDN w:val="0"/>
              <w:adjustRightInd w:val="0"/>
              <w:spacing w:after="0" w:line="240" w:lineRule="auto"/>
              <w:jc w:val="both"/>
              <w:rPr>
                <w:rFonts w:cs="Times New Roman"/>
                <w:sz w:val="24"/>
                <w:szCs w:val="24"/>
              </w:rPr>
            </w:pPr>
            <w:r w:rsidRPr="00CE620E">
              <w:rPr>
                <w:rFonts w:cs="Times New Roman"/>
                <w:sz w:val="24"/>
                <w:szCs w:val="24"/>
              </w:rPr>
              <w:t xml:space="preserve">Đạt chuẩn và duy trì đạt chuẩn phổ cập giáo dục tiểu học và THCS </w:t>
            </w:r>
          </w:p>
        </w:tc>
        <w:tc>
          <w:tcPr>
            <w:tcW w:w="0" w:type="auto"/>
            <w:tcBorders>
              <w:top w:val="single" w:sz="6" w:space="0" w:color="auto"/>
              <w:left w:val="single" w:sz="6" w:space="0" w:color="auto"/>
              <w:bottom w:val="single" w:sz="6" w:space="0" w:color="auto"/>
              <w:right w:val="single" w:sz="6" w:space="0" w:color="auto"/>
            </w:tcBorders>
          </w:tcPr>
          <w:p w14:paraId="0AA76B33" w14:textId="77777777" w:rsidR="00157BCE" w:rsidRPr="00CE620E" w:rsidRDefault="00157BCE" w:rsidP="00C704C5">
            <w:pPr>
              <w:autoSpaceDE w:val="0"/>
              <w:autoSpaceDN w:val="0"/>
              <w:adjustRightInd w:val="0"/>
              <w:spacing w:after="0" w:line="240" w:lineRule="auto"/>
              <w:jc w:val="both"/>
              <w:rPr>
                <w:rFonts w:cs="Times New Roman"/>
                <w:sz w:val="24"/>
                <w:szCs w:val="24"/>
              </w:rPr>
            </w:pPr>
            <w:r w:rsidRPr="00CE620E">
              <w:rPr>
                <w:rFonts w:cs="Times New Roman"/>
                <w:sz w:val="24"/>
                <w:szCs w:val="24"/>
              </w:rPr>
              <w:t>Đạt chuẩn và duy trì đạt chuẩn phổ cập giáo dục tiểu học và THCS Mức độ 3</w:t>
            </w:r>
          </w:p>
        </w:tc>
        <w:tc>
          <w:tcPr>
            <w:tcW w:w="0" w:type="auto"/>
            <w:tcBorders>
              <w:top w:val="single" w:sz="6" w:space="0" w:color="auto"/>
              <w:left w:val="single" w:sz="6" w:space="0" w:color="auto"/>
              <w:bottom w:val="single" w:sz="6" w:space="0" w:color="auto"/>
              <w:right w:val="single" w:sz="6" w:space="0" w:color="auto"/>
            </w:tcBorders>
          </w:tcPr>
          <w:p w14:paraId="28A03FF6" w14:textId="77777777" w:rsidR="00CA75E8" w:rsidRPr="008A2002" w:rsidRDefault="00CA75E8" w:rsidP="00CA75E8">
            <w:pPr>
              <w:widowControl w:val="0"/>
              <w:spacing w:after="0" w:line="240" w:lineRule="auto"/>
              <w:ind w:firstLine="567"/>
              <w:jc w:val="both"/>
              <w:rPr>
                <w:rFonts w:eastAsia="Arial" w:cs="Times New Roman"/>
                <w:color w:val="FF0000"/>
                <w:sz w:val="24"/>
                <w:szCs w:val="24"/>
              </w:rPr>
            </w:pPr>
            <w:r w:rsidRPr="008A2002">
              <w:rPr>
                <w:rFonts w:eastAsia="Arial" w:cs="Times New Roman"/>
                <w:color w:val="FF0000"/>
                <w:sz w:val="24"/>
                <w:szCs w:val="24"/>
              </w:rPr>
              <w:t>Năm học 2023 – 2024, UBND huyện Thanh Hà ra Quyết định số 4094/QĐ-UBND ngày 11/12/2024 công nhận trường tiểu học, THCS xã Thanh An đã duy trì đạt chuẩn phổ cập giáo dục tiểu học và THCS mức độ 3. Trong đó:</w:t>
            </w:r>
          </w:p>
          <w:p w14:paraId="26C27651" w14:textId="77777777" w:rsidR="00CA75E8" w:rsidRPr="008A2002" w:rsidRDefault="00CA75E8" w:rsidP="00CA75E8">
            <w:pPr>
              <w:widowControl w:val="0"/>
              <w:spacing w:after="0" w:line="240" w:lineRule="auto"/>
              <w:ind w:firstLine="567"/>
              <w:jc w:val="both"/>
              <w:rPr>
                <w:rFonts w:eastAsia="Arial" w:cs="Times New Roman"/>
                <w:color w:val="FF0000"/>
                <w:sz w:val="24"/>
                <w:szCs w:val="24"/>
              </w:rPr>
            </w:pPr>
            <w:r w:rsidRPr="008A2002">
              <w:rPr>
                <w:rFonts w:eastAsia="Arial" w:cs="Times New Roman"/>
                <w:color w:val="FF0000"/>
                <w:sz w:val="24"/>
                <w:szCs w:val="24"/>
              </w:rPr>
              <w:t>+ Trường THCS năm học 2023-2024 có 100 % học sinh tốt nghiệp THCS, 90 % học sinh độ tuổi từ 15-18 tuổi học đang học tại trường THPT, trung tâm giáo dục thường xuyên.</w:t>
            </w:r>
          </w:p>
          <w:p w14:paraId="53C845EA" w14:textId="0D41D2E0" w:rsidR="00157BCE" w:rsidRPr="00CE620E" w:rsidRDefault="00CA75E8" w:rsidP="00CA75E8">
            <w:pPr>
              <w:autoSpaceDE w:val="0"/>
              <w:autoSpaceDN w:val="0"/>
              <w:adjustRightInd w:val="0"/>
              <w:spacing w:after="0" w:line="240" w:lineRule="auto"/>
              <w:jc w:val="both"/>
              <w:rPr>
                <w:rFonts w:cs="Times New Roman"/>
                <w:sz w:val="24"/>
                <w:szCs w:val="24"/>
                <w:lang w:val="en-US"/>
              </w:rPr>
            </w:pPr>
            <w:r w:rsidRPr="008A2002">
              <w:rPr>
                <w:rFonts w:eastAsia="Arial" w:cs="Times New Roman"/>
                <w:color w:val="FF0000"/>
                <w:spacing w:val="-4"/>
                <w:sz w:val="24"/>
                <w:szCs w:val="24"/>
              </w:rPr>
              <w:t>+ Trường Tiểu học năm học 2023-2024 có 92/92 HS = 100 % trẻ 6 tuổi vào lớp 1; có 114/114 HS = 100% trẻ 11 tuổi hoàn thành chương trình giáo dục tiểu học. Năm 2024 – 2025 có 78/78 HS =100% trẻ 6 tuổi vào lớp 1</w:t>
            </w:r>
          </w:p>
        </w:tc>
        <w:tc>
          <w:tcPr>
            <w:tcW w:w="0" w:type="auto"/>
            <w:tcBorders>
              <w:top w:val="single" w:sz="6" w:space="0" w:color="auto"/>
              <w:left w:val="nil"/>
              <w:bottom w:val="single" w:sz="6" w:space="0" w:color="auto"/>
              <w:right w:val="single" w:sz="6" w:space="0" w:color="auto"/>
            </w:tcBorders>
          </w:tcPr>
          <w:p w14:paraId="452EF94D" w14:textId="77777777" w:rsidR="00157BCE" w:rsidRPr="007E3C70" w:rsidRDefault="00157BCE" w:rsidP="00C704C5">
            <w:pPr>
              <w:autoSpaceDE w:val="0"/>
              <w:autoSpaceDN w:val="0"/>
              <w:adjustRightInd w:val="0"/>
              <w:spacing w:after="0" w:line="240" w:lineRule="auto"/>
              <w:jc w:val="both"/>
              <w:rPr>
                <w:rFonts w:cs="Times New Roman"/>
                <w:color w:val="FF0000"/>
                <w:sz w:val="24"/>
                <w:szCs w:val="24"/>
              </w:rPr>
            </w:pPr>
            <w:r w:rsidRPr="00F40496">
              <w:rPr>
                <w:rFonts w:cs="Times New Roman"/>
                <w:sz w:val="24"/>
                <w:szCs w:val="24"/>
              </w:rPr>
              <w:t>ĐẠT</w:t>
            </w:r>
          </w:p>
        </w:tc>
      </w:tr>
      <w:tr w:rsidR="007E3C70" w:rsidRPr="007E3C70" w14:paraId="3BEDD5D2" w14:textId="77777777" w:rsidTr="000B5AC2">
        <w:trPr>
          <w:trHeight w:val="979"/>
        </w:trPr>
        <w:tc>
          <w:tcPr>
            <w:tcW w:w="0" w:type="auto"/>
            <w:tcBorders>
              <w:top w:val="single" w:sz="6" w:space="0" w:color="auto"/>
              <w:left w:val="single" w:sz="6" w:space="0" w:color="auto"/>
              <w:bottom w:val="single" w:sz="6" w:space="0" w:color="auto"/>
              <w:right w:val="single" w:sz="6" w:space="0" w:color="auto"/>
            </w:tcBorders>
          </w:tcPr>
          <w:p w14:paraId="56346EF8" w14:textId="77777777" w:rsidR="00157BCE" w:rsidRPr="005D0D01" w:rsidRDefault="00157BCE" w:rsidP="00C704C5">
            <w:pPr>
              <w:autoSpaceDE w:val="0"/>
              <w:autoSpaceDN w:val="0"/>
              <w:adjustRightInd w:val="0"/>
              <w:spacing w:after="0" w:line="240" w:lineRule="auto"/>
              <w:jc w:val="both"/>
              <w:rPr>
                <w:rFonts w:cs="Times New Roman"/>
                <w:sz w:val="24"/>
                <w:szCs w:val="24"/>
              </w:rPr>
            </w:pPr>
            <w:r w:rsidRPr="005D0D01">
              <w:rPr>
                <w:rFonts w:cs="Times New Roman"/>
                <w:sz w:val="24"/>
                <w:szCs w:val="24"/>
              </w:rPr>
              <w:t>5.4</w:t>
            </w:r>
          </w:p>
        </w:tc>
        <w:tc>
          <w:tcPr>
            <w:tcW w:w="0" w:type="auto"/>
            <w:tcBorders>
              <w:top w:val="single" w:sz="6" w:space="0" w:color="auto"/>
              <w:left w:val="single" w:sz="6" w:space="0" w:color="auto"/>
              <w:bottom w:val="single" w:sz="6" w:space="0" w:color="auto"/>
              <w:right w:val="single" w:sz="6" w:space="0" w:color="auto"/>
            </w:tcBorders>
          </w:tcPr>
          <w:p w14:paraId="349207F2" w14:textId="77777777" w:rsidR="00157BCE" w:rsidRPr="005D0D01" w:rsidRDefault="00157BCE" w:rsidP="00C704C5">
            <w:pPr>
              <w:autoSpaceDE w:val="0"/>
              <w:autoSpaceDN w:val="0"/>
              <w:adjustRightInd w:val="0"/>
              <w:spacing w:after="0" w:line="240" w:lineRule="auto"/>
              <w:jc w:val="both"/>
              <w:rPr>
                <w:rFonts w:cs="Times New Roman"/>
                <w:sz w:val="24"/>
                <w:szCs w:val="24"/>
              </w:rPr>
            </w:pPr>
            <w:r w:rsidRPr="005D0D01">
              <w:rPr>
                <w:rFonts w:cs="Times New Roman"/>
                <w:sz w:val="24"/>
                <w:szCs w:val="24"/>
              </w:rPr>
              <w:t xml:space="preserve"> Đạt chuẩn xóa mù chữ</w:t>
            </w:r>
          </w:p>
        </w:tc>
        <w:tc>
          <w:tcPr>
            <w:tcW w:w="0" w:type="auto"/>
            <w:tcBorders>
              <w:top w:val="single" w:sz="6" w:space="0" w:color="auto"/>
              <w:left w:val="single" w:sz="6" w:space="0" w:color="auto"/>
              <w:bottom w:val="single" w:sz="6" w:space="0" w:color="auto"/>
              <w:right w:val="single" w:sz="6" w:space="0" w:color="auto"/>
            </w:tcBorders>
          </w:tcPr>
          <w:p w14:paraId="61479F4F" w14:textId="77777777" w:rsidR="00157BCE" w:rsidRPr="005D0D01" w:rsidRDefault="00157BCE" w:rsidP="00C704C5">
            <w:pPr>
              <w:autoSpaceDE w:val="0"/>
              <w:autoSpaceDN w:val="0"/>
              <w:adjustRightInd w:val="0"/>
              <w:spacing w:after="0" w:line="240" w:lineRule="auto"/>
              <w:jc w:val="both"/>
              <w:rPr>
                <w:rFonts w:cs="Times New Roman"/>
                <w:sz w:val="24"/>
                <w:szCs w:val="24"/>
              </w:rPr>
            </w:pPr>
            <w:r w:rsidRPr="005D0D01">
              <w:rPr>
                <w:rFonts w:cs="Times New Roman"/>
                <w:sz w:val="24"/>
                <w:szCs w:val="24"/>
              </w:rPr>
              <w:t>Đạt chuẩn xóa mù chữ mức độ 2</w:t>
            </w:r>
          </w:p>
        </w:tc>
        <w:tc>
          <w:tcPr>
            <w:tcW w:w="0" w:type="auto"/>
            <w:tcBorders>
              <w:top w:val="single" w:sz="6" w:space="0" w:color="auto"/>
              <w:left w:val="single" w:sz="6" w:space="0" w:color="auto"/>
              <w:bottom w:val="single" w:sz="6" w:space="0" w:color="auto"/>
              <w:right w:val="single" w:sz="6" w:space="0" w:color="auto"/>
            </w:tcBorders>
          </w:tcPr>
          <w:p w14:paraId="13B79615" w14:textId="64BEF57E" w:rsidR="00157BCE" w:rsidRPr="005D0D01" w:rsidRDefault="00824518" w:rsidP="00C704C5">
            <w:pPr>
              <w:autoSpaceDE w:val="0"/>
              <w:autoSpaceDN w:val="0"/>
              <w:adjustRightInd w:val="0"/>
              <w:spacing w:after="0" w:line="240" w:lineRule="auto"/>
              <w:jc w:val="both"/>
              <w:rPr>
                <w:rFonts w:cs="Times New Roman"/>
                <w:sz w:val="24"/>
                <w:szCs w:val="24"/>
              </w:rPr>
            </w:pPr>
            <w:r w:rsidRPr="005D0D01">
              <w:rPr>
                <w:rFonts w:cs="Times New Roman"/>
                <w:sz w:val="24"/>
                <w:szCs w:val="24"/>
                <w:lang w:val="en-US"/>
              </w:rPr>
              <w:t xml:space="preserve">- </w:t>
            </w:r>
            <w:r w:rsidRPr="008A2002">
              <w:rPr>
                <w:rFonts w:eastAsia="Times New Roman" w:cs="Times New Roman"/>
                <w:bCs/>
                <w:color w:val="FF0000"/>
                <w:sz w:val="24"/>
                <w:szCs w:val="24"/>
              </w:rPr>
              <w:t xml:space="preserve">Năm 2024, </w:t>
            </w:r>
            <w:r w:rsidRPr="008A2002">
              <w:rPr>
                <w:rFonts w:eastAsia="Arial" w:cs="Times New Roman"/>
                <w:color w:val="FF0000"/>
                <w:sz w:val="24"/>
                <w:szCs w:val="24"/>
              </w:rPr>
              <w:t>UBND huyện Thanh Hà ra Quyết định số 4094/QĐ-UBND ngày 11/12/2024</w:t>
            </w:r>
            <w:r w:rsidRPr="008A2002">
              <w:rPr>
                <w:rFonts w:eastAsia="Times New Roman" w:cs="Times New Roman"/>
                <w:bCs/>
                <w:color w:val="FF0000"/>
                <w:sz w:val="24"/>
                <w:szCs w:val="24"/>
              </w:rPr>
              <w:t xml:space="preserve"> công nhận xã Thanh An đạt chuẩn xóa mù chữ mức độ 2</w:t>
            </w:r>
          </w:p>
        </w:tc>
        <w:tc>
          <w:tcPr>
            <w:tcW w:w="0" w:type="auto"/>
            <w:tcBorders>
              <w:top w:val="single" w:sz="6" w:space="0" w:color="auto"/>
              <w:left w:val="nil"/>
              <w:bottom w:val="single" w:sz="6" w:space="0" w:color="auto"/>
              <w:right w:val="single" w:sz="6" w:space="0" w:color="auto"/>
            </w:tcBorders>
          </w:tcPr>
          <w:p w14:paraId="05056B30" w14:textId="77777777" w:rsidR="00157BCE" w:rsidRPr="005D0D01" w:rsidRDefault="00157BCE" w:rsidP="00C704C5">
            <w:pPr>
              <w:autoSpaceDE w:val="0"/>
              <w:autoSpaceDN w:val="0"/>
              <w:adjustRightInd w:val="0"/>
              <w:spacing w:after="0" w:line="240" w:lineRule="auto"/>
              <w:jc w:val="both"/>
              <w:rPr>
                <w:rFonts w:cs="Times New Roman"/>
                <w:sz w:val="24"/>
                <w:szCs w:val="24"/>
              </w:rPr>
            </w:pPr>
            <w:r w:rsidRPr="005D0D01">
              <w:rPr>
                <w:rFonts w:cs="Times New Roman"/>
                <w:sz w:val="24"/>
                <w:szCs w:val="24"/>
              </w:rPr>
              <w:t>ĐẠT</w:t>
            </w:r>
          </w:p>
        </w:tc>
      </w:tr>
      <w:tr w:rsidR="007E3C70" w:rsidRPr="007E3C70" w14:paraId="5E2AAF03" w14:textId="77777777" w:rsidTr="000B5AC2">
        <w:trPr>
          <w:trHeight w:val="1532"/>
        </w:trPr>
        <w:tc>
          <w:tcPr>
            <w:tcW w:w="0" w:type="auto"/>
            <w:tcBorders>
              <w:top w:val="single" w:sz="6" w:space="0" w:color="auto"/>
              <w:left w:val="single" w:sz="6" w:space="0" w:color="auto"/>
              <w:bottom w:val="single" w:sz="6" w:space="0" w:color="auto"/>
              <w:right w:val="single" w:sz="6" w:space="0" w:color="auto"/>
            </w:tcBorders>
          </w:tcPr>
          <w:p w14:paraId="2E30BAC6" w14:textId="77777777" w:rsidR="00157BCE" w:rsidRPr="00945BDA" w:rsidRDefault="00157BCE" w:rsidP="00C704C5">
            <w:pPr>
              <w:autoSpaceDE w:val="0"/>
              <w:autoSpaceDN w:val="0"/>
              <w:adjustRightInd w:val="0"/>
              <w:spacing w:after="0" w:line="240" w:lineRule="auto"/>
              <w:jc w:val="both"/>
              <w:rPr>
                <w:rFonts w:cs="Times New Roman"/>
                <w:sz w:val="24"/>
                <w:szCs w:val="24"/>
              </w:rPr>
            </w:pPr>
            <w:r w:rsidRPr="00945BDA">
              <w:rPr>
                <w:rFonts w:cs="Times New Roman"/>
                <w:sz w:val="24"/>
                <w:szCs w:val="24"/>
              </w:rPr>
              <w:t>5.5</w:t>
            </w:r>
          </w:p>
        </w:tc>
        <w:tc>
          <w:tcPr>
            <w:tcW w:w="0" w:type="auto"/>
            <w:tcBorders>
              <w:top w:val="single" w:sz="6" w:space="0" w:color="auto"/>
              <w:left w:val="single" w:sz="6" w:space="0" w:color="auto"/>
              <w:bottom w:val="single" w:sz="6" w:space="0" w:color="auto"/>
              <w:right w:val="single" w:sz="6" w:space="0" w:color="auto"/>
            </w:tcBorders>
          </w:tcPr>
          <w:p w14:paraId="1E79FD79" w14:textId="77777777" w:rsidR="00157BCE" w:rsidRPr="00945BDA" w:rsidRDefault="00157BCE" w:rsidP="00C704C5">
            <w:pPr>
              <w:autoSpaceDE w:val="0"/>
              <w:autoSpaceDN w:val="0"/>
              <w:adjustRightInd w:val="0"/>
              <w:spacing w:after="0" w:line="240" w:lineRule="auto"/>
              <w:jc w:val="both"/>
              <w:rPr>
                <w:rFonts w:cs="Times New Roman"/>
                <w:sz w:val="24"/>
                <w:szCs w:val="24"/>
              </w:rPr>
            </w:pPr>
            <w:r w:rsidRPr="00945BDA">
              <w:rPr>
                <w:rFonts w:cs="Times New Roman"/>
                <w:sz w:val="24"/>
                <w:szCs w:val="24"/>
              </w:rPr>
              <w:t xml:space="preserve">Cộng đồng học tập cấp xã được đánh giá, xếp loại </w:t>
            </w:r>
          </w:p>
        </w:tc>
        <w:tc>
          <w:tcPr>
            <w:tcW w:w="0" w:type="auto"/>
            <w:tcBorders>
              <w:top w:val="single" w:sz="6" w:space="0" w:color="auto"/>
              <w:left w:val="single" w:sz="6" w:space="0" w:color="auto"/>
              <w:bottom w:val="single" w:sz="6" w:space="0" w:color="auto"/>
              <w:right w:val="single" w:sz="6" w:space="0" w:color="auto"/>
            </w:tcBorders>
          </w:tcPr>
          <w:p w14:paraId="48FDBFA2" w14:textId="77777777" w:rsidR="00157BCE" w:rsidRPr="00945BDA" w:rsidRDefault="00157BCE" w:rsidP="00C704C5">
            <w:pPr>
              <w:autoSpaceDE w:val="0"/>
              <w:autoSpaceDN w:val="0"/>
              <w:adjustRightInd w:val="0"/>
              <w:spacing w:after="0" w:line="240" w:lineRule="auto"/>
              <w:jc w:val="both"/>
              <w:rPr>
                <w:rFonts w:cs="Times New Roman"/>
                <w:sz w:val="24"/>
                <w:szCs w:val="24"/>
              </w:rPr>
            </w:pPr>
            <w:r w:rsidRPr="00945BDA">
              <w:rPr>
                <w:rFonts w:cs="Times New Roman"/>
                <w:sz w:val="24"/>
                <w:szCs w:val="24"/>
              </w:rPr>
              <w:t>Cộng đồng học tập cấp xã được đánh giá, xếp loại Khá.</w:t>
            </w:r>
          </w:p>
        </w:tc>
        <w:tc>
          <w:tcPr>
            <w:tcW w:w="0" w:type="auto"/>
            <w:tcBorders>
              <w:top w:val="single" w:sz="6" w:space="0" w:color="auto"/>
              <w:left w:val="single" w:sz="6" w:space="0" w:color="auto"/>
              <w:bottom w:val="single" w:sz="6" w:space="0" w:color="auto"/>
              <w:right w:val="single" w:sz="6" w:space="0" w:color="auto"/>
            </w:tcBorders>
          </w:tcPr>
          <w:p w14:paraId="49AD77ED" w14:textId="3D784C62" w:rsidR="00157BCE" w:rsidRPr="00945BDA" w:rsidRDefault="00615E58" w:rsidP="00C704C5">
            <w:pPr>
              <w:autoSpaceDE w:val="0"/>
              <w:autoSpaceDN w:val="0"/>
              <w:adjustRightInd w:val="0"/>
              <w:spacing w:after="0" w:line="240" w:lineRule="auto"/>
              <w:jc w:val="both"/>
              <w:rPr>
                <w:rFonts w:cs="Times New Roman"/>
                <w:sz w:val="24"/>
                <w:szCs w:val="24"/>
                <w:lang w:val="en-US"/>
              </w:rPr>
            </w:pPr>
            <w:r w:rsidRPr="00945BDA">
              <w:rPr>
                <w:rFonts w:cs="Times New Roman"/>
                <w:sz w:val="24"/>
                <w:szCs w:val="24"/>
                <w:lang w:val="en-US"/>
              </w:rPr>
              <w:t xml:space="preserve">- </w:t>
            </w:r>
            <w:r w:rsidRPr="00A1664B">
              <w:rPr>
                <w:rFonts w:eastAsia="Arial" w:cs="Times New Roman"/>
                <w:color w:val="FF0000"/>
                <w:sz w:val="24"/>
                <w:szCs w:val="24"/>
              </w:rPr>
              <w:t>Năm 2019 Cộng đồng học tập xã Thanh An được UBND huyện Thanh Hà công nhận xếp loại Tốt theo quyết định 5350/QĐ-UBND ngày 25/12/2019. Năm 2024 Cộng đồng học tập của xã Thanh An đề nghị xếp loại mức độ 1</w:t>
            </w:r>
            <w:r w:rsidRPr="00945BDA">
              <w:rPr>
                <w:rFonts w:cs="Times New Roman"/>
                <w:sz w:val="24"/>
                <w:szCs w:val="24"/>
                <w:lang w:val="en-US"/>
              </w:rPr>
              <w:t>.</w:t>
            </w:r>
          </w:p>
        </w:tc>
        <w:tc>
          <w:tcPr>
            <w:tcW w:w="0" w:type="auto"/>
            <w:tcBorders>
              <w:top w:val="single" w:sz="6" w:space="0" w:color="auto"/>
              <w:left w:val="nil"/>
              <w:bottom w:val="single" w:sz="6" w:space="0" w:color="auto"/>
              <w:right w:val="single" w:sz="6" w:space="0" w:color="auto"/>
            </w:tcBorders>
          </w:tcPr>
          <w:p w14:paraId="1EDEA347" w14:textId="77777777" w:rsidR="00157BCE" w:rsidRPr="00945BDA" w:rsidRDefault="00157BCE" w:rsidP="00C704C5">
            <w:pPr>
              <w:autoSpaceDE w:val="0"/>
              <w:autoSpaceDN w:val="0"/>
              <w:adjustRightInd w:val="0"/>
              <w:spacing w:after="0" w:line="240" w:lineRule="auto"/>
              <w:jc w:val="both"/>
              <w:rPr>
                <w:rFonts w:cs="Times New Roman"/>
                <w:sz w:val="24"/>
                <w:szCs w:val="24"/>
              </w:rPr>
            </w:pPr>
            <w:r w:rsidRPr="00945BDA">
              <w:rPr>
                <w:rFonts w:cs="Times New Roman"/>
                <w:sz w:val="24"/>
                <w:szCs w:val="24"/>
              </w:rPr>
              <w:t>ĐẠT</w:t>
            </w:r>
          </w:p>
        </w:tc>
      </w:tr>
      <w:tr w:rsidR="00945BDA" w:rsidRPr="00945BDA" w14:paraId="601E6A5F" w14:textId="77777777" w:rsidTr="000B5AC2">
        <w:trPr>
          <w:trHeight w:val="553"/>
        </w:trPr>
        <w:tc>
          <w:tcPr>
            <w:tcW w:w="0" w:type="auto"/>
            <w:tcBorders>
              <w:top w:val="single" w:sz="6" w:space="0" w:color="auto"/>
              <w:left w:val="single" w:sz="6" w:space="0" w:color="auto"/>
              <w:bottom w:val="single" w:sz="6" w:space="0" w:color="auto"/>
              <w:right w:val="single" w:sz="6" w:space="0" w:color="auto"/>
            </w:tcBorders>
          </w:tcPr>
          <w:p w14:paraId="2688E63A" w14:textId="77777777" w:rsidR="00157BCE" w:rsidRPr="00945BDA" w:rsidRDefault="00157BCE" w:rsidP="00C704C5">
            <w:pPr>
              <w:autoSpaceDE w:val="0"/>
              <w:autoSpaceDN w:val="0"/>
              <w:adjustRightInd w:val="0"/>
              <w:spacing w:after="0" w:line="240" w:lineRule="auto"/>
              <w:jc w:val="both"/>
              <w:rPr>
                <w:rFonts w:cs="Times New Roman"/>
                <w:sz w:val="24"/>
                <w:szCs w:val="24"/>
              </w:rPr>
            </w:pPr>
            <w:r w:rsidRPr="00945BDA">
              <w:rPr>
                <w:rFonts w:cs="Times New Roman"/>
                <w:sz w:val="24"/>
                <w:szCs w:val="24"/>
              </w:rPr>
              <w:t>5.6</w:t>
            </w:r>
          </w:p>
        </w:tc>
        <w:tc>
          <w:tcPr>
            <w:tcW w:w="0" w:type="auto"/>
            <w:tcBorders>
              <w:top w:val="single" w:sz="6" w:space="0" w:color="auto"/>
              <w:left w:val="single" w:sz="6" w:space="0" w:color="auto"/>
              <w:bottom w:val="single" w:sz="6" w:space="0" w:color="auto"/>
              <w:right w:val="single" w:sz="6" w:space="0" w:color="auto"/>
            </w:tcBorders>
          </w:tcPr>
          <w:p w14:paraId="6CF4F444" w14:textId="77777777" w:rsidR="00157BCE" w:rsidRPr="00945BDA" w:rsidRDefault="00157BCE" w:rsidP="00C704C5">
            <w:pPr>
              <w:autoSpaceDE w:val="0"/>
              <w:autoSpaceDN w:val="0"/>
              <w:adjustRightInd w:val="0"/>
              <w:spacing w:after="0" w:line="240" w:lineRule="auto"/>
              <w:jc w:val="both"/>
              <w:rPr>
                <w:rFonts w:cs="Times New Roman"/>
                <w:sz w:val="24"/>
                <w:szCs w:val="24"/>
              </w:rPr>
            </w:pPr>
            <w:r w:rsidRPr="00945BDA">
              <w:rPr>
                <w:rFonts w:cs="Times New Roman"/>
                <w:sz w:val="24"/>
                <w:szCs w:val="24"/>
              </w:rPr>
              <w:t>Có mô hình giáo dục thể chất cho học sinh rèn luyện thể lực, kỹ năng, sức bền</w:t>
            </w:r>
          </w:p>
        </w:tc>
        <w:tc>
          <w:tcPr>
            <w:tcW w:w="0" w:type="auto"/>
            <w:tcBorders>
              <w:top w:val="single" w:sz="6" w:space="0" w:color="auto"/>
              <w:left w:val="single" w:sz="6" w:space="0" w:color="auto"/>
              <w:bottom w:val="single" w:sz="6" w:space="0" w:color="auto"/>
              <w:right w:val="single" w:sz="6" w:space="0" w:color="auto"/>
            </w:tcBorders>
          </w:tcPr>
          <w:p w14:paraId="0C4BD38F" w14:textId="77777777" w:rsidR="00157BCE" w:rsidRPr="00945BDA" w:rsidRDefault="00157BCE" w:rsidP="00C704C5">
            <w:pPr>
              <w:autoSpaceDE w:val="0"/>
              <w:autoSpaceDN w:val="0"/>
              <w:adjustRightInd w:val="0"/>
              <w:spacing w:after="0" w:line="240" w:lineRule="auto"/>
              <w:jc w:val="both"/>
              <w:rPr>
                <w:rFonts w:cs="Times New Roman"/>
                <w:sz w:val="24"/>
                <w:szCs w:val="24"/>
              </w:rPr>
            </w:pPr>
            <w:r w:rsidRPr="00945BDA">
              <w:rPr>
                <w:rFonts w:cs="Times New Roman"/>
                <w:sz w:val="24"/>
                <w:szCs w:val="24"/>
              </w:rPr>
              <w:t>Có ít nhất 01 mô hình giáo dục thể chất cho học sinh rèn luyện thể lực, kỹ năng, sức bền</w:t>
            </w:r>
          </w:p>
        </w:tc>
        <w:tc>
          <w:tcPr>
            <w:tcW w:w="0" w:type="auto"/>
            <w:tcBorders>
              <w:top w:val="single" w:sz="6" w:space="0" w:color="auto"/>
              <w:left w:val="single" w:sz="6" w:space="0" w:color="auto"/>
              <w:bottom w:val="single" w:sz="6" w:space="0" w:color="auto"/>
              <w:right w:val="single" w:sz="6" w:space="0" w:color="auto"/>
            </w:tcBorders>
          </w:tcPr>
          <w:p w14:paraId="53FFDC5B" w14:textId="0F9AE82D" w:rsidR="00157BCE" w:rsidRPr="00945BDA" w:rsidRDefault="0080040E" w:rsidP="00C704C5">
            <w:pPr>
              <w:autoSpaceDE w:val="0"/>
              <w:autoSpaceDN w:val="0"/>
              <w:adjustRightInd w:val="0"/>
              <w:spacing w:after="0" w:line="240" w:lineRule="auto"/>
              <w:jc w:val="both"/>
              <w:rPr>
                <w:rFonts w:cs="Times New Roman"/>
                <w:sz w:val="24"/>
                <w:szCs w:val="24"/>
              </w:rPr>
            </w:pPr>
            <w:r w:rsidRPr="00945BDA">
              <w:rPr>
                <w:rFonts w:cs="Times New Roman"/>
                <w:sz w:val="24"/>
                <w:szCs w:val="24"/>
                <w:lang w:val="en-US"/>
              </w:rPr>
              <w:t xml:space="preserve">- </w:t>
            </w:r>
            <w:r w:rsidR="00157BCE" w:rsidRPr="00945BDA">
              <w:rPr>
                <w:rFonts w:cs="Times New Roman"/>
                <w:sz w:val="24"/>
                <w:szCs w:val="24"/>
              </w:rPr>
              <w:t xml:space="preserve">Năm học 2022-2023 theo Quyết định  số 113/QĐ-UBND ngày 18/08/2022 của UBND huyện Thanh Hà về phê duyệt chủ trương đầu tư </w:t>
            </w:r>
            <w:r w:rsidR="007F7135">
              <w:rPr>
                <w:rFonts w:cs="Times New Roman"/>
                <w:sz w:val="24"/>
                <w:szCs w:val="24"/>
                <w:lang w:val="en-US"/>
              </w:rPr>
              <w:t>c</w:t>
            </w:r>
            <w:r w:rsidR="00157BCE" w:rsidRPr="00945BDA">
              <w:rPr>
                <w:rFonts w:cs="Times New Roman"/>
                <w:sz w:val="24"/>
                <w:szCs w:val="24"/>
              </w:rPr>
              <w:t>ông trình xây dựng mái che sân tập trường Tiểu học Thanh An; Thông báo số 595/TB/HU ngày 25/08/2022 của Huyện ủy Thanh Hà về Kết luận của BTV Huyện ủy về chủ trương đầu tư xây dựng công trình Mái che sân tập trường Tiểu học, quy hoạch chi tiết trường THCS Thanh A</w:t>
            </w:r>
            <w:r w:rsidR="00B108C2">
              <w:rPr>
                <w:rFonts w:cs="Times New Roman"/>
                <w:sz w:val="24"/>
                <w:szCs w:val="24"/>
                <w:lang w:val="en-US"/>
              </w:rPr>
              <w:t>n</w:t>
            </w:r>
            <w:r w:rsidR="00157BCE" w:rsidRPr="00945BDA">
              <w:rPr>
                <w:rFonts w:cs="Times New Roman"/>
                <w:sz w:val="24"/>
                <w:szCs w:val="24"/>
              </w:rPr>
              <w:t xml:space="preserve">, </w:t>
            </w:r>
            <w:r w:rsidR="00157BCE" w:rsidRPr="00945BDA">
              <w:rPr>
                <w:rFonts w:cs="Times New Roman"/>
                <w:sz w:val="24"/>
                <w:szCs w:val="24"/>
              </w:rPr>
              <w:lastRenderedPageBreak/>
              <w:t xml:space="preserve">địa phương đã đầu tư, xây dựng sân tập có mái che cho trường Tiểu học. </w:t>
            </w:r>
          </w:p>
        </w:tc>
        <w:tc>
          <w:tcPr>
            <w:tcW w:w="0" w:type="auto"/>
            <w:tcBorders>
              <w:top w:val="single" w:sz="6" w:space="0" w:color="auto"/>
              <w:left w:val="nil"/>
              <w:bottom w:val="single" w:sz="6" w:space="0" w:color="auto"/>
              <w:right w:val="single" w:sz="6" w:space="0" w:color="auto"/>
            </w:tcBorders>
          </w:tcPr>
          <w:p w14:paraId="19B56CDF" w14:textId="77777777" w:rsidR="00157BCE" w:rsidRPr="00945BDA" w:rsidRDefault="00157BCE" w:rsidP="00C704C5">
            <w:pPr>
              <w:autoSpaceDE w:val="0"/>
              <w:autoSpaceDN w:val="0"/>
              <w:adjustRightInd w:val="0"/>
              <w:spacing w:after="0" w:line="240" w:lineRule="auto"/>
              <w:jc w:val="both"/>
              <w:rPr>
                <w:rFonts w:cs="Times New Roman"/>
                <w:sz w:val="24"/>
                <w:szCs w:val="24"/>
              </w:rPr>
            </w:pPr>
            <w:r w:rsidRPr="00945BDA">
              <w:rPr>
                <w:rFonts w:cs="Times New Roman"/>
                <w:sz w:val="24"/>
                <w:szCs w:val="24"/>
              </w:rPr>
              <w:lastRenderedPageBreak/>
              <w:t>ĐẠT</w:t>
            </w:r>
          </w:p>
        </w:tc>
      </w:tr>
      <w:tr w:rsidR="007E3C70" w:rsidRPr="007E3C70" w14:paraId="19B01308" w14:textId="77777777" w:rsidTr="000B5AC2">
        <w:trPr>
          <w:trHeight w:val="470"/>
        </w:trPr>
        <w:tc>
          <w:tcPr>
            <w:tcW w:w="0" w:type="auto"/>
            <w:tcBorders>
              <w:top w:val="single" w:sz="6" w:space="0" w:color="auto"/>
              <w:left w:val="single" w:sz="6" w:space="0" w:color="auto"/>
              <w:bottom w:val="single" w:sz="6" w:space="0" w:color="auto"/>
              <w:right w:val="single" w:sz="6" w:space="0" w:color="auto"/>
            </w:tcBorders>
          </w:tcPr>
          <w:p w14:paraId="09E3A3AB" w14:textId="77777777" w:rsidR="00CE34D8" w:rsidRPr="00CF676C" w:rsidRDefault="00CE34D8" w:rsidP="00C704C5">
            <w:pPr>
              <w:autoSpaceDE w:val="0"/>
              <w:autoSpaceDN w:val="0"/>
              <w:adjustRightInd w:val="0"/>
              <w:spacing w:after="0" w:line="240" w:lineRule="auto"/>
              <w:jc w:val="both"/>
              <w:rPr>
                <w:rFonts w:cs="Times New Roman"/>
                <w:b/>
                <w:bCs/>
                <w:sz w:val="24"/>
                <w:szCs w:val="24"/>
              </w:rPr>
            </w:pPr>
            <w:r w:rsidRPr="00CF676C">
              <w:rPr>
                <w:rFonts w:cs="Times New Roman"/>
                <w:b/>
                <w:bCs/>
                <w:sz w:val="24"/>
                <w:szCs w:val="24"/>
              </w:rPr>
              <w:t>6</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7D0A92D6" w14:textId="77777777" w:rsidR="00CE34D8" w:rsidRPr="00CF676C" w:rsidRDefault="00CE34D8" w:rsidP="00C704C5">
            <w:pPr>
              <w:autoSpaceDE w:val="0"/>
              <w:autoSpaceDN w:val="0"/>
              <w:adjustRightInd w:val="0"/>
              <w:spacing w:after="0" w:line="240" w:lineRule="auto"/>
              <w:jc w:val="both"/>
              <w:rPr>
                <w:rFonts w:cs="Times New Roman"/>
                <w:b/>
                <w:bCs/>
                <w:sz w:val="24"/>
                <w:szCs w:val="24"/>
              </w:rPr>
            </w:pPr>
            <w:r w:rsidRPr="00CF676C">
              <w:rPr>
                <w:rFonts w:cs="Times New Roman"/>
                <w:b/>
                <w:bCs/>
                <w:sz w:val="24"/>
                <w:szCs w:val="24"/>
              </w:rPr>
              <w:t>TIÊU CHÍ VĂN HÓA</w:t>
            </w:r>
          </w:p>
        </w:tc>
      </w:tr>
      <w:tr w:rsidR="00BF231C" w:rsidRPr="00BF231C" w14:paraId="5B7D8141" w14:textId="77777777" w:rsidTr="00783D4E">
        <w:trPr>
          <w:trHeight w:val="4625"/>
        </w:trPr>
        <w:tc>
          <w:tcPr>
            <w:tcW w:w="0" w:type="auto"/>
            <w:tcBorders>
              <w:top w:val="single" w:sz="6" w:space="0" w:color="auto"/>
              <w:left w:val="single" w:sz="6" w:space="0" w:color="auto"/>
              <w:right w:val="single" w:sz="4" w:space="0" w:color="auto"/>
            </w:tcBorders>
          </w:tcPr>
          <w:p w14:paraId="12D6D3FB" w14:textId="4F80F7CE" w:rsidR="008B484D" w:rsidRPr="009979E0" w:rsidRDefault="008B484D" w:rsidP="00C704C5">
            <w:pPr>
              <w:autoSpaceDE w:val="0"/>
              <w:autoSpaceDN w:val="0"/>
              <w:adjustRightInd w:val="0"/>
              <w:spacing w:after="0" w:line="240" w:lineRule="auto"/>
              <w:jc w:val="both"/>
              <w:rPr>
                <w:rFonts w:cs="Times New Roman"/>
                <w:sz w:val="24"/>
                <w:szCs w:val="24"/>
              </w:rPr>
            </w:pPr>
            <w:r w:rsidRPr="009979E0">
              <w:rPr>
                <w:rFonts w:cs="Times New Roman"/>
                <w:sz w:val="24"/>
                <w:szCs w:val="24"/>
              </w:rPr>
              <w:t>6</w:t>
            </w:r>
            <w:r w:rsidRPr="009979E0">
              <w:rPr>
                <w:rFonts w:cs="Times New Roman"/>
                <w:sz w:val="24"/>
                <w:szCs w:val="24"/>
                <w:lang w:val="en-US"/>
              </w:rPr>
              <w:t>.</w:t>
            </w:r>
            <w:r w:rsidRPr="009979E0">
              <w:rPr>
                <w:rFonts w:cs="Times New Roman"/>
                <w:sz w:val="24"/>
                <w:szCs w:val="24"/>
              </w:rPr>
              <w:t>1</w:t>
            </w:r>
          </w:p>
        </w:tc>
        <w:tc>
          <w:tcPr>
            <w:tcW w:w="0" w:type="auto"/>
            <w:vMerge w:val="restart"/>
            <w:tcBorders>
              <w:top w:val="single" w:sz="4" w:space="0" w:color="auto"/>
              <w:left w:val="single" w:sz="4" w:space="0" w:color="auto"/>
              <w:right w:val="single" w:sz="4" w:space="0" w:color="auto"/>
            </w:tcBorders>
          </w:tcPr>
          <w:p w14:paraId="568EEEE4" w14:textId="77777777" w:rsidR="008B484D" w:rsidRPr="009979E0" w:rsidRDefault="008B484D" w:rsidP="00C704C5">
            <w:pPr>
              <w:autoSpaceDE w:val="0"/>
              <w:autoSpaceDN w:val="0"/>
              <w:adjustRightInd w:val="0"/>
              <w:spacing w:after="0" w:line="240" w:lineRule="auto"/>
              <w:jc w:val="both"/>
              <w:rPr>
                <w:rFonts w:cs="Times New Roman"/>
                <w:sz w:val="24"/>
                <w:szCs w:val="24"/>
              </w:rPr>
            </w:pPr>
            <w:r w:rsidRPr="009979E0">
              <w:rPr>
                <w:rFonts w:cs="Times New Roman"/>
                <w:sz w:val="24"/>
                <w:szCs w:val="24"/>
              </w:rPr>
              <w:t>Có lắp đặt các dụng cụ thể dục thể thao ngoài trời ở điểm công cộng; các loại hình hoạt động văn hóa, văn nghệ, thể dục, thể thao được tổ chức hoạt động thường xuyên</w:t>
            </w:r>
          </w:p>
        </w:tc>
        <w:tc>
          <w:tcPr>
            <w:tcW w:w="0" w:type="auto"/>
            <w:vMerge w:val="restart"/>
            <w:tcBorders>
              <w:top w:val="single" w:sz="4" w:space="0" w:color="auto"/>
              <w:left w:val="single" w:sz="4" w:space="0" w:color="auto"/>
              <w:right w:val="single" w:sz="4" w:space="0" w:color="auto"/>
            </w:tcBorders>
          </w:tcPr>
          <w:p w14:paraId="42DE722D" w14:textId="6DE5DD2E" w:rsidR="008B484D" w:rsidRPr="007E3C70" w:rsidRDefault="008B484D" w:rsidP="00C704C5">
            <w:pPr>
              <w:autoSpaceDE w:val="0"/>
              <w:autoSpaceDN w:val="0"/>
              <w:adjustRightInd w:val="0"/>
              <w:spacing w:after="0" w:line="240" w:lineRule="auto"/>
              <w:jc w:val="both"/>
              <w:rPr>
                <w:rFonts w:cs="Times New Roman"/>
                <w:color w:val="FF0000"/>
                <w:sz w:val="24"/>
                <w:szCs w:val="24"/>
              </w:rPr>
            </w:pPr>
            <w:r w:rsidRPr="009979E0">
              <w:rPr>
                <w:rFonts w:cs="Times New Roman"/>
                <w:sz w:val="24"/>
                <w:szCs w:val="24"/>
              </w:rPr>
              <w:t>Có lắp đặt các dụng cụ thể dục thể thao ngoài trời ở điểm công cộng; các loại hình hoạt động văn hóa, văn nghệ, thể dục, thể thao được tổ chức hoạt động thường xuyên</w:t>
            </w:r>
          </w:p>
        </w:tc>
        <w:tc>
          <w:tcPr>
            <w:tcW w:w="0" w:type="auto"/>
            <w:vMerge w:val="restart"/>
            <w:tcBorders>
              <w:left w:val="single" w:sz="4" w:space="0" w:color="auto"/>
              <w:bottom w:val="single" w:sz="4" w:space="0" w:color="auto"/>
              <w:right w:val="single" w:sz="4" w:space="0" w:color="auto"/>
            </w:tcBorders>
          </w:tcPr>
          <w:p w14:paraId="6ACF107F" w14:textId="77777777" w:rsidR="008B484D" w:rsidRPr="000F2CC9" w:rsidRDefault="008B484D" w:rsidP="00C704C5">
            <w:pPr>
              <w:autoSpaceDE w:val="0"/>
              <w:autoSpaceDN w:val="0"/>
              <w:adjustRightInd w:val="0"/>
              <w:spacing w:after="0" w:line="240" w:lineRule="auto"/>
              <w:jc w:val="both"/>
              <w:rPr>
                <w:rFonts w:cs="Times New Roman"/>
                <w:sz w:val="24"/>
                <w:szCs w:val="24"/>
              </w:rPr>
            </w:pPr>
            <w:r w:rsidRPr="000F2CC9">
              <w:rPr>
                <w:rFonts w:cs="Times New Roman"/>
                <w:sz w:val="24"/>
                <w:szCs w:val="24"/>
              </w:rPr>
              <w:t xml:space="preserve"> - Xã có nhà văn hoá được xây dựng kiên cố từ năm 2017, diện tích 800m2, không gian phòng họp cho trên 250 ghế ngồi; diện tích  khu trung tâm văn hóa, sân thể thao là 12.000m2. </w:t>
            </w:r>
          </w:p>
          <w:p w14:paraId="24B8C469" w14:textId="77777777" w:rsidR="008B484D" w:rsidRPr="000F2CC9" w:rsidRDefault="008B484D" w:rsidP="00C704C5">
            <w:pPr>
              <w:autoSpaceDE w:val="0"/>
              <w:autoSpaceDN w:val="0"/>
              <w:adjustRightInd w:val="0"/>
              <w:spacing w:after="0" w:line="240" w:lineRule="auto"/>
              <w:jc w:val="both"/>
              <w:rPr>
                <w:rFonts w:cs="Times New Roman"/>
                <w:sz w:val="24"/>
                <w:szCs w:val="24"/>
              </w:rPr>
            </w:pPr>
            <w:r w:rsidRPr="000F2CC9">
              <w:rPr>
                <w:rFonts w:cs="Times New Roman"/>
                <w:sz w:val="24"/>
                <w:szCs w:val="24"/>
              </w:rPr>
              <w:t xml:space="preserve">- Xã có ao bơi hợp vệ sinh tại thôn Văn Tảo với diện tích 1.875 m 2  là địa điểm cho trẻ em đến tập bơi, góp phần chống đuối nước cho thanh thiếu niên. </w:t>
            </w:r>
          </w:p>
          <w:p w14:paraId="4DF7A43B" w14:textId="77777777" w:rsidR="008B484D" w:rsidRPr="000F2CC9" w:rsidRDefault="008B484D" w:rsidP="00C704C5">
            <w:pPr>
              <w:autoSpaceDE w:val="0"/>
              <w:autoSpaceDN w:val="0"/>
              <w:adjustRightInd w:val="0"/>
              <w:spacing w:after="0" w:line="240" w:lineRule="auto"/>
              <w:jc w:val="both"/>
              <w:rPr>
                <w:rFonts w:cs="Times New Roman"/>
                <w:sz w:val="24"/>
                <w:szCs w:val="24"/>
                <w:lang w:val="en-US"/>
              </w:rPr>
            </w:pPr>
            <w:r w:rsidRPr="000F2CC9">
              <w:rPr>
                <w:rFonts w:cs="Times New Roman"/>
                <w:sz w:val="24"/>
                <w:szCs w:val="24"/>
              </w:rPr>
              <w:t>- 3/3 thôn đã có NVH và sân thể thao đạt chuẩn đảm bảo sinh hoạt văn hóa - thể thao phục vụ cộng đồng dân cư trên địa bàn, đạt tỷ lệ 100%, tổng diện tích 13.632 m2.</w:t>
            </w:r>
          </w:p>
          <w:p w14:paraId="1EF2196C" w14:textId="77777777" w:rsidR="008B484D" w:rsidRPr="000F2CC9" w:rsidRDefault="008B484D" w:rsidP="00C704C5">
            <w:pPr>
              <w:autoSpaceDE w:val="0"/>
              <w:autoSpaceDN w:val="0"/>
              <w:adjustRightInd w:val="0"/>
              <w:spacing w:after="0" w:line="240" w:lineRule="auto"/>
              <w:jc w:val="both"/>
              <w:rPr>
                <w:rFonts w:cs="Times New Roman"/>
                <w:sz w:val="24"/>
                <w:szCs w:val="24"/>
              </w:rPr>
            </w:pPr>
            <w:r w:rsidRPr="000F2CC9">
              <w:rPr>
                <w:rFonts w:cs="Times New Roman"/>
                <w:sz w:val="24"/>
                <w:szCs w:val="24"/>
              </w:rPr>
              <w:t>- 3/3 Nhà văn hóa các thôn đều được lắp đặt các dụng cụ thể thao ngoài trời, các sân cầu lông, bóng chuyền được bố trí, lắp đặt thu hút đông đảo nhân dân tham gia các hoạt động thể dục, thể thao (đạt 100%)</w:t>
            </w:r>
          </w:p>
          <w:p w14:paraId="6DB95E3C" w14:textId="77777777" w:rsidR="008B484D" w:rsidRPr="000F2CC9" w:rsidRDefault="008B484D" w:rsidP="00C704C5">
            <w:pPr>
              <w:autoSpaceDE w:val="0"/>
              <w:autoSpaceDN w:val="0"/>
              <w:adjustRightInd w:val="0"/>
              <w:spacing w:after="0" w:line="240" w:lineRule="auto"/>
              <w:jc w:val="both"/>
              <w:rPr>
                <w:rFonts w:cs="Times New Roman"/>
                <w:sz w:val="24"/>
                <w:szCs w:val="24"/>
              </w:rPr>
            </w:pPr>
            <w:r w:rsidRPr="000F2CC9">
              <w:rPr>
                <w:rFonts w:cs="Times New Roman"/>
                <w:sz w:val="24"/>
                <w:szCs w:val="24"/>
              </w:rPr>
              <w:t>- Có 18 câu lạc bộ văn hóa, thể thao, văn nghệ hoạt động thường xuyên ở 3 thôn.</w:t>
            </w:r>
          </w:p>
          <w:p w14:paraId="7B610739" w14:textId="77777777" w:rsidR="008B484D" w:rsidRPr="000F2CC9" w:rsidRDefault="008B484D" w:rsidP="00C704C5">
            <w:pPr>
              <w:autoSpaceDE w:val="0"/>
              <w:autoSpaceDN w:val="0"/>
              <w:adjustRightInd w:val="0"/>
              <w:spacing w:after="0" w:line="240" w:lineRule="auto"/>
              <w:jc w:val="both"/>
              <w:rPr>
                <w:rFonts w:cs="Times New Roman"/>
                <w:sz w:val="24"/>
                <w:szCs w:val="24"/>
              </w:rPr>
            </w:pPr>
            <w:r w:rsidRPr="000F2CC9">
              <w:rPr>
                <w:rFonts w:cs="Times New Roman"/>
                <w:sz w:val="24"/>
                <w:szCs w:val="24"/>
              </w:rPr>
              <w:t xml:space="preserve">- Xã có 03 thư viện trường học đạt chuẩn theo quy định với số đầu sách trên 4000 cuốn. Trường Tiểu học xây dựng mô hình thư viện xanh; Xã có </w:t>
            </w:r>
            <w:r w:rsidRPr="000F2CC9">
              <w:rPr>
                <w:rFonts w:cs="Times New Roman"/>
                <w:sz w:val="24"/>
                <w:szCs w:val="24"/>
              </w:rPr>
              <w:lastRenderedPageBreak/>
              <w:t>01 tủ sách pháp luật phục vụ nhân dân tại bộ phận 1 cửa; 01 tủ sách tại thư viện Xã và 03 tủ sách tại 03 thôn. Hàng năm có trên 3000 lượt người tham gia.</w:t>
            </w:r>
          </w:p>
          <w:p w14:paraId="545F1768" w14:textId="10FBF0A2" w:rsidR="008B484D" w:rsidRPr="000F2CC9" w:rsidRDefault="008B484D" w:rsidP="00C704C5">
            <w:pPr>
              <w:autoSpaceDE w:val="0"/>
              <w:autoSpaceDN w:val="0"/>
              <w:adjustRightInd w:val="0"/>
              <w:spacing w:after="0" w:line="240" w:lineRule="auto"/>
              <w:jc w:val="both"/>
              <w:rPr>
                <w:rFonts w:cs="Times New Roman"/>
                <w:sz w:val="24"/>
                <w:szCs w:val="24"/>
              </w:rPr>
            </w:pPr>
            <w:r w:rsidRPr="000F2CC9">
              <w:rPr>
                <w:rFonts w:cs="Times New Roman"/>
                <w:sz w:val="24"/>
                <w:szCs w:val="24"/>
              </w:rPr>
              <w:t>- Năm 202</w:t>
            </w:r>
            <w:r w:rsidR="00F30AC2">
              <w:rPr>
                <w:rFonts w:cs="Times New Roman"/>
                <w:sz w:val="24"/>
                <w:szCs w:val="24"/>
                <w:lang w:val="en-US"/>
              </w:rPr>
              <w:t>4</w:t>
            </w:r>
            <w:r w:rsidRPr="000F2CC9">
              <w:rPr>
                <w:rFonts w:cs="Times New Roman"/>
                <w:sz w:val="24"/>
                <w:szCs w:val="24"/>
              </w:rPr>
              <w:t xml:space="preserve"> </w:t>
            </w:r>
            <w:r w:rsidR="00F30AC2">
              <w:rPr>
                <w:rFonts w:cs="Times New Roman"/>
                <w:sz w:val="24"/>
                <w:szCs w:val="24"/>
                <w:lang w:val="en-US"/>
              </w:rPr>
              <w:t>x</w:t>
            </w:r>
            <w:r w:rsidRPr="000F2CC9">
              <w:rPr>
                <w:rFonts w:cs="Times New Roman"/>
                <w:sz w:val="24"/>
                <w:szCs w:val="24"/>
              </w:rPr>
              <w:t>ã đã tổ chức 06 giải thể thao. Hoạt động thể dục, thể thao thường xuyên có trên 35% người dân tham gia.</w:t>
            </w:r>
          </w:p>
          <w:p w14:paraId="5F11DACE" w14:textId="77777777" w:rsidR="008B484D" w:rsidRPr="000F2CC9" w:rsidRDefault="008B484D" w:rsidP="00C704C5">
            <w:pPr>
              <w:autoSpaceDE w:val="0"/>
              <w:autoSpaceDN w:val="0"/>
              <w:adjustRightInd w:val="0"/>
              <w:spacing w:after="0" w:line="240" w:lineRule="auto"/>
              <w:jc w:val="both"/>
              <w:rPr>
                <w:rFonts w:cs="Times New Roman"/>
                <w:sz w:val="24"/>
                <w:szCs w:val="24"/>
              </w:rPr>
            </w:pPr>
            <w:r w:rsidRPr="000F2CC9">
              <w:rPr>
                <w:rFonts w:cs="Times New Roman"/>
                <w:sz w:val="24"/>
                <w:szCs w:val="24"/>
              </w:rPr>
              <w:t>- Hoạt động văn hóa, vui chơi giải trí cho trẻ em chiếm 30% thời gian hoạt động VHTT.Ngoài ra, trên địa bàn xã còn có ao bơi hợp vệ sinh tại thôn Văn Tảo với diện tích 1.875m2, làm địa điểm cho trẻ em đến tập bơi, góp phần chống đuối nước cho thanh thiếu niên</w:t>
            </w:r>
          </w:p>
          <w:p w14:paraId="5F53B5C0" w14:textId="77777777" w:rsidR="008B484D" w:rsidRPr="000F2CC9" w:rsidRDefault="008B484D" w:rsidP="00C704C5">
            <w:pPr>
              <w:autoSpaceDE w:val="0"/>
              <w:autoSpaceDN w:val="0"/>
              <w:adjustRightInd w:val="0"/>
              <w:spacing w:after="0" w:line="240" w:lineRule="auto"/>
              <w:jc w:val="both"/>
              <w:rPr>
                <w:rFonts w:cs="Times New Roman"/>
                <w:sz w:val="24"/>
                <w:szCs w:val="24"/>
                <w:lang w:val="en-US"/>
              </w:rPr>
            </w:pPr>
          </w:p>
        </w:tc>
        <w:tc>
          <w:tcPr>
            <w:tcW w:w="0" w:type="auto"/>
            <w:vMerge w:val="restart"/>
            <w:tcBorders>
              <w:top w:val="single" w:sz="6" w:space="0" w:color="auto"/>
              <w:left w:val="single" w:sz="4" w:space="0" w:color="auto"/>
              <w:right w:val="single" w:sz="6" w:space="0" w:color="auto"/>
            </w:tcBorders>
          </w:tcPr>
          <w:p w14:paraId="29707D23" w14:textId="40B34911" w:rsidR="008B484D" w:rsidRPr="00BF231C" w:rsidRDefault="008B484D" w:rsidP="00C704C5">
            <w:pPr>
              <w:autoSpaceDE w:val="0"/>
              <w:autoSpaceDN w:val="0"/>
              <w:adjustRightInd w:val="0"/>
              <w:spacing w:after="0" w:line="240" w:lineRule="auto"/>
              <w:jc w:val="both"/>
              <w:rPr>
                <w:rFonts w:cs="Times New Roman"/>
                <w:sz w:val="24"/>
                <w:szCs w:val="24"/>
              </w:rPr>
            </w:pPr>
            <w:r w:rsidRPr="00BF231C">
              <w:rPr>
                <w:rFonts w:cs="Times New Roman"/>
                <w:sz w:val="24"/>
                <w:szCs w:val="24"/>
              </w:rPr>
              <w:lastRenderedPageBreak/>
              <w:t>ĐẠT</w:t>
            </w:r>
          </w:p>
        </w:tc>
      </w:tr>
      <w:tr w:rsidR="008B484D" w:rsidRPr="007E3C70" w14:paraId="22175EC6" w14:textId="77777777" w:rsidTr="00276EF4">
        <w:trPr>
          <w:trHeight w:val="1549"/>
        </w:trPr>
        <w:tc>
          <w:tcPr>
            <w:tcW w:w="0" w:type="auto"/>
            <w:tcBorders>
              <w:top w:val="nil"/>
              <w:left w:val="single" w:sz="6" w:space="0" w:color="auto"/>
              <w:bottom w:val="single" w:sz="4" w:space="0" w:color="auto"/>
              <w:right w:val="single" w:sz="4" w:space="0" w:color="auto"/>
            </w:tcBorders>
          </w:tcPr>
          <w:p w14:paraId="78D476C6" w14:textId="77777777" w:rsidR="008B484D" w:rsidRPr="007E3C70" w:rsidRDefault="008B484D" w:rsidP="00C704C5">
            <w:pPr>
              <w:autoSpaceDE w:val="0"/>
              <w:autoSpaceDN w:val="0"/>
              <w:adjustRightInd w:val="0"/>
              <w:spacing w:after="0" w:line="240" w:lineRule="auto"/>
              <w:jc w:val="both"/>
              <w:rPr>
                <w:rFonts w:cs="Times New Roman"/>
                <w:color w:val="FF0000"/>
                <w:sz w:val="24"/>
                <w:szCs w:val="24"/>
              </w:rPr>
            </w:pPr>
          </w:p>
        </w:tc>
        <w:tc>
          <w:tcPr>
            <w:tcW w:w="0" w:type="auto"/>
            <w:vMerge/>
            <w:tcBorders>
              <w:left w:val="single" w:sz="4" w:space="0" w:color="auto"/>
              <w:bottom w:val="single" w:sz="4" w:space="0" w:color="auto"/>
              <w:right w:val="single" w:sz="4" w:space="0" w:color="auto"/>
            </w:tcBorders>
          </w:tcPr>
          <w:p w14:paraId="09DD73CF" w14:textId="77777777" w:rsidR="008B484D" w:rsidRPr="007E3C70" w:rsidRDefault="008B484D" w:rsidP="00C704C5">
            <w:pPr>
              <w:autoSpaceDE w:val="0"/>
              <w:autoSpaceDN w:val="0"/>
              <w:adjustRightInd w:val="0"/>
              <w:spacing w:after="0" w:line="240" w:lineRule="auto"/>
              <w:jc w:val="both"/>
              <w:rPr>
                <w:rFonts w:cs="Times New Roman"/>
                <w:color w:val="FF0000"/>
                <w:sz w:val="24"/>
                <w:szCs w:val="24"/>
              </w:rPr>
            </w:pPr>
          </w:p>
        </w:tc>
        <w:tc>
          <w:tcPr>
            <w:tcW w:w="0" w:type="auto"/>
            <w:vMerge/>
            <w:tcBorders>
              <w:left w:val="single" w:sz="4" w:space="0" w:color="auto"/>
              <w:bottom w:val="single" w:sz="4" w:space="0" w:color="auto"/>
              <w:right w:val="single" w:sz="4" w:space="0" w:color="auto"/>
            </w:tcBorders>
          </w:tcPr>
          <w:p w14:paraId="0FB072A4" w14:textId="120FFC9D" w:rsidR="008B484D" w:rsidRPr="007E3C70" w:rsidRDefault="008B484D" w:rsidP="00C704C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F2AB805" w14:textId="77777777" w:rsidR="008B484D" w:rsidRPr="007E3C70" w:rsidRDefault="008B484D" w:rsidP="00C704C5">
            <w:pPr>
              <w:autoSpaceDE w:val="0"/>
              <w:autoSpaceDN w:val="0"/>
              <w:adjustRightInd w:val="0"/>
              <w:spacing w:after="0" w:line="240" w:lineRule="auto"/>
              <w:jc w:val="both"/>
              <w:rPr>
                <w:rFonts w:cs="Times New Roman"/>
                <w:color w:val="FF0000"/>
                <w:sz w:val="24"/>
                <w:szCs w:val="24"/>
              </w:rPr>
            </w:pPr>
          </w:p>
        </w:tc>
        <w:tc>
          <w:tcPr>
            <w:tcW w:w="0" w:type="auto"/>
            <w:vMerge/>
            <w:tcBorders>
              <w:left w:val="single" w:sz="4" w:space="0" w:color="auto"/>
              <w:bottom w:val="single" w:sz="4" w:space="0" w:color="auto"/>
              <w:right w:val="single" w:sz="6" w:space="0" w:color="auto"/>
            </w:tcBorders>
          </w:tcPr>
          <w:p w14:paraId="24E28BBC" w14:textId="437A2A3D" w:rsidR="008B484D" w:rsidRPr="007E3C70" w:rsidRDefault="008B484D" w:rsidP="00C704C5">
            <w:pPr>
              <w:autoSpaceDE w:val="0"/>
              <w:autoSpaceDN w:val="0"/>
              <w:adjustRightInd w:val="0"/>
              <w:spacing w:after="0" w:line="240" w:lineRule="auto"/>
              <w:jc w:val="both"/>
              <w:rPr>
                <w:rFonts w:cs="Times New Roman"/>
                <w:color w:val="FF0000"/>
                <w:sz w:val="24"/>
                <w:szCs w:val="24"/>
              </w:rPr>
            </w:pPr>
          </w:p>
        </w:tc>
      </w:tr>
      <w:tr w:rsidR="00AB71F7" w:rsidRPr="007E3C70" w14:paraId="4BF60FF1" w14:textId="77777777" w:rsidTr="00AB71F7">
        <w:trPr>
          <w:trHeight w:val="6230"/>
        </w:trPr>
        <w:tc>
          <w:tcPr>
            <w:tcW w:w="0" w:type="auto"/>
            <w:tcBorders>
              <w:top w:val="single" w:sz="4" w:space="0" w:color="auto"/>
              <w:left w:val="single" w:sz="6" w:space="0" w:color="auto"/>
              <w:bottom w:val="single" w:sz="6" w:space="0" w:color="auto"/>
              <w:right w:val="single" w:sz="4" w:space="0" w:color="auto"/>
            </w:tcBorders>
          </w:tcPr>
          <w:p w14:paraId="759BA399" w14:textId="77777777" w:rsidR="00AB71F7" w:rsidRPr="007E3C70" w:rsidRDefault="00AB71F7" w:rsidP="00C704C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6EE02455" w14:textId="77777777" w:rsidR="00AB71F7" w:rsidRPr="007E3C70" w:rsidRDefault="00AB71F7" w:rsidP="00C704C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F073537" w14:textId="3064474C" w:rsidR="00AB71F7" w:rsidRPr="007E3C70" w:rsidRDefault="00AB71F7" w:rsidP="00C704C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147C65A5" w14:textId="77777777" w:rsidR="00AB71F7" w:rsidRPr="007E3C70" w:rsidRDefault="00AB71F7"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4" w:space="0" w:color="auto"/>
              <w:left w:val="single" w:sz="4" w:space="0" w:color="auto"/>
              <w:bottom w:val="single" w:sz="6" w:space="0" w:color="auto"/>
              <w:right w:val="single" w:sz="6" w:space="0" w:color="auto"/>
            </w:tcBorders>
          </w:tcPr>
          <w:p w14:paraId="035416A9" w14:textId="656DABD1" w:rsidR="00AB71F7" w:rsidRPr="007E3C70" w:rsidRDefault="00AB71F7" w:rsidP="00C704C5">
            <w:pPr>
              <w:autoSpaceDE w:val="0"/>
              <w:autoSpaceDN w:val="0"/>
              <w:adjustRightInd w:val="0"/>
              <w:spacing w:after="0" w:line="240" w:lineRule="auto"/>
              <w:jc w:val="both"/>
              <w:rPr>
                <w:rFonts w:cs="Times New Roman"/>
                <w:color w:val="FF0000"/>
                <w:sz w:val="24"/>
                <w:szCs w:val="24"/>
              </w:rPr>
            </w:pPr>
          </w:p>
        </w:tc>
      </w:tr>
      <w:tr w:rsidR="007E3C70" w:rsidRPr="007E3C70" w14:paraId="3E274A8E" w14:textId="77777777" w:rsidTr="00AB71F7">
        <w:trPr>
          <w:trHeight w:val="2964"/>
        </w:trPr>
        <w:tc>
          <w:tcPr>
            <w:tcW w:w="0" w:type="auto"/>
            <w:tcBorders>
              <w:top w:val="single" w:sz="6" w:space="0" w:color="auto"/>
              <w:left w:val="single" w:sz="6" w:space="0" w:color="auto"/>
              <w:bottom w:val="single" w:sz="6" w:space="0" w:color="auto"/>
              <w:right w:val="single" w:sz="4" w:space="0" w:color="auto"/>
            </w:tcBorders>
          </w:tcPr>
          <w:p w14:paraId="39CE6594" w14:textId="760A5BF8" w:rsidR="00157BCE" w:rsidRPr="00B90877" w:rsidRDefault="00157BCE" w:rsidP="00C704C5">
            <w:pPr>
              <w:autoSpaceDE w:val="0"/>
              <w:autoSpaceDN w:val="0"/>
              <w:adjustRightInd w:val="0"/>
              <w:spacing w:after="0" w:line="240" w:lineRule="auto"/>
              <w:jc w:val="both"/>
              <w:rPr>
                <w:rFonts w:cs="Times New Roman"/>
                <w:sz w:val="24"/>
                <w:szCs w:val="24"/>
              </w:rPr>
            </w:pPr>
            <w:r w:rsidRPr="00B90877">
              <w:rPr>
                <w:rFonts w:cs="Times New Roman"/>
                <w:sz w:val="24"/>
                <w:szCs w:val="24"/>
              </w:rPr>
              <w:t>6</w:t>
            </w:r>
            <w:r w:rsidR="00482FC5" w:rsidRPr="00B90877">
              <w:rPr>
                <w:rFonts w:cs="Times New Roman"/>
                <w:sz w:val="24"/>
                <w:szCs w:val="24"/>
                <w:lang w:val="en-US"/>
              </w:rPr>
              <w:t>.</w:t>
            </w:r>
            <w:r w:rsidRPr="00B90877">
              <w:rPr>
                <w:rFonts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3E1BB755" w14:textId="77777777" w:rsidR="00157BCE" w:rsidRPr="00B90877" w:rsidRDefault="00157BCE" w:rsidP="00C704C5">
            <w:pPr>
              <w:autoSpaceDE w:val="0"/>
              <w:autoSpaceDN w:val="0"/>
              <w:adjustRightInd w:val="0"/>
              <w:spacing w:after="0" w:line="240" w:lineRule="auto"/>
              <w:jc w:val="both"/>
              <w:rPr>
                <w:rFonts w:cs="Times New Roman"/>
                <w:sz w:val="24"/>
                <w:szCs w:val="24"/>
              </w:rPr>
            </w:pPr>
            <w:r w:rsidRPr="00B90877">
              <w:rPr>
                <w:rFonts w:cs="Times New Roman"/>
                <w:sz w:val="24"/>
                <w:szCs w:val="24"/>
              </w:rPr>
              <w:t>Di sản văn hóa được kiểm kê, ghi danh, bảo vệ, tu bổ, tôn tạo và phát huy giá trị đúng quy định</w:t>
            </w:r>
          </w:p>
        </w:tc>
        <w:tc>
          <w:tcPr>
            <w:tcW w:w="0" w:type="auto"/>
            <w:tcBorders>
              <w:top w:val="single" w:sz="4" w:space="0" w:color="auto"/>
              <w:left w:val="single" w:sz="4" w:space="0" w:color="auto"/>
              <w:bottom w:val="single" w:sz="4" w:space="0" w:color="auto"/>
              <w:right w:val="single" w:sz="4" w:space="0" w:color="auto"/>
            </w:tcBorders>
          </w:tcPr>
          <w:p w14:paraId="00DAE570" w14:textId="392DEE7E" w:rsidR="00157BCE" w:rsidRPr="00B90877" w:rsidRDefault="00B90877" w:rsidP="00C704C5">
            <w:pPr>
              <w:autoSpaceDE w:val="0"/>
              <w:autoSpaceDN w:val="0"/>
              <w:adjustRightInd w:val="0"/>
              <w:spacing w:after="0" w:line="240" w:lineRule="auto"/>
              <w:jc w:val="both"/>
              <w:rPr>
                <w:rFonts w:cs="Times New Roman"/>
                <w:color w:val="FF0000"/>
                <w:sz w:val="24"/>
                <w:szCs w:val="24"/>
                <w:lang w:val="en-US"/>
              </w:rPr>
            </w:pPr>
            <w:r w:rsidRPr="00B90877">
              <w:rPr>
                <w:rFonts w:cs="Times New Roman"/>
                <w:sz w:val="24"/>
                <w:szCs w:val="24"/>
              </w:rPr>
              <w:t>Di sản văn hóa được kiểm kê, ghi danh, bảo vệ, tu bổ, tôn tạo và phát huy giá trị đúng quy định</w:t>
            </w:r>
            <w:r>
              <w:rPr>
                <w:rFonts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tcPr>
          <w:p w14:paraId="68A09B2E" w14:textId="31522969" w:rsidR="00157BCE" w:rsidRPr="00D7313A" w:rsidRDefault="00AE61EB" w:rsidP="00C704C5">
            <w:pPr>
              <w:autoSpaceDE w:val="0"/>
              <w:autoSpaceDN w:val="0"/>
              <w:adjustRightInd w:val="0"/>
              <w:spacing w:after="0" w:line="240" w:lineRule="auto"/>
              <w:jc w:val="both"/>
              <w:rPr>
                <w:rFonts w:cs="Times New Roman"/>
                <w:sz w:val="24"/>
                <w:szCs w:val="24"/>
                <w:lang w:val="en-US"/>
              </w:rPr>
            </w:pPr>
            <w:r w:rsidRPr="00D7313A">
              <w:rPr>
                <w:rFonts w:cs="Times New Roman"/>
                <w:sz w:val="24"/>
                <w:szCs w:val="24"/>
                <w:lang w:val="en-US"/>
              </w:rPr>
              <w:t xml:space="preserve">- </w:t>
            </w:r>
            <w:r w:rsidR="00157BCE" w:rsidRPr="00D7313A">
              <w:rPr>
                <w:rFonts w:cs="Times New Roman"/>
                <w:sz w:val="24"/>
                <w:szCs w:val="24"/>
              </w:rPr>
              <w:t>Quyết định số 1343/QĐ-UBND ngày 25/5/2020 của UBND tỉnh Hải Dương về việc Phê duyệt danh mục kiểm kê di tích lịch sử- văn hóa, danh lam thắng cảnh trên địa bản tỉnh Hải Dương. Hiện nay trên địa bàn xã Thanh An có tổng 14 di tích được kiểm kê, trong đó có: 3 đình, 2 đền, 3 Chùa, 5 nhà thờ họ, 1 Cầu đá. Trong đó di tích Đền Ngọc Hoa (thôn Văn Tảo) được nhà nước cấp bằng xếp hạng di tích lịch sử cấp Quốc gia theo Quyết định số 226/QĐ-VH ngày 5/02/1994</w:t>
            </w:r>
            <w:r w:rsidR="008134A6" w:rsidRPr="00D7313A">
              <w:rPr>
                <w:rFonts w:cs="Times New Roman"/>
                <w:sz w:val="24"/>
                <w:szCs w:val="24"/>
                <w:lang w:val="en-US"/>
              </w:rPr>
              <w:t>.</w:t>
            </w:r>
          </w:p>
        </w:tc>
        <w:tc>
          <w:tcPr>
            <w:tcW w:w="0" w:type="auto"/>
            <w:tcBorders>
              <w:top w:val="single" w:sz="6" w:space="0" w:color="auto"/>
              <w:left w:val="single" w:sz="4" w:space="0" w:color="auto"/>
              <w:bottom w:val="single" w:sz="6" w:space="0" w:color="auto"/>
              <w:right w:val="single" w:sz="6" w:space="0" w:color="auto"/>
            </w:tcBorders>
          </w:tcPr>
          <w:p w14:paraId="746E14F7" w14:textId="77777777" w:rsidR="00157BCE" w:rsidRPr="00D7313A" w:rsidRDefault="00157BCE" w:rsidP="00C704C5">
            <w:pPr>
              <w:autoSpaceDE w:val="0"/>
              <w:autoSpaceDN w:val="0"/>
              <w:adjustRightInd w:val="0"/>
              <w:spacing w:after="0" w:line="240" w:lineRule="auto"/>
              <w:jc w:val="both"/>
              <w:rPr>
                <w:rFonts w:cs="Times New Roman"/>
                <w:sz w:val="24"/>
                <w:szCs w:val="24"/>
              </w:rPr>
            </w:pPr>
            <w:r w:rsidRPr="00D7313A">
              <w:rPr>
                <w:rFonts w:cs="Times New Roman"/>
                <w:sz w:val="24"/>
                <w:szCs w:val="24"/>
              </w:rPr>
              <w:t>ĐẠT</w:t>
            </w:r>
          </w:p>
        </w:tc>
      </w:tr>
      <w:tr w:rsidR="007E3C70" w:rsidRPr="007E3C70" w14:paraId="7845D8EA" w14:textId="77777777" w:rsidTr="000B5AC2">
        <w:trPr>
          <w:trHeight w:val="4807"/>
        </w:trPr>
        <w:tc>
          <w:tcPr>
            <w:tcW w:w="0" w:type="auto"/>
            <w:tcBorders>
              <w:top w:val="single" w:sz="6" w:space="0" w:color="auto"/>
              <w:left w:val="single" w:sz="6" w:space="0" w:color="auto"/>
              <w:bottom w:val="single" w:sz="6" w:space="0" w:color="auto"/>
              <w:right w:val="single" w:sz="6" w:space="0" w:color="auto"/>
            </w:tcBorders>
          </w:tcPr>
          <w:p w14:paraId="04640920" w14:textId="7E5B983D" w:rsidR="00157BCE" w:rsidRPr="0057394C" w:rsidRDefault="00157BCE" w:rsidP="00C704C5">
            <w:pPr>
              <w:autoSpaceDE w:val="0"/>
              <w:autoSpaceDN w:val="0"/>
              <w:adjustRightInd w:val="0"/>
              <w:spacing w:after="0" w:line="240" w:lineRule="auto"/>
              <w:jc w:val="both"/>
              <w:rPr>
                <w:rFonts w:cs="Times New Roman"/>
                <w:sz w:val="24"/>
                <w:szCs w:val="24"/>
              </w:rPr>
            </w:pPr>
            <w:r w:rsidRPr="0057394C">
              <w:rPr>
                <w:rFonts w:cs="Times New Roman"/>
                <w:sz w:val="24"/>
                <w:szCs w:val="24"/>
              </w:rPr>
              <w:lastRenderedPageBreak/>
              <w:t>6</w:t>
            </w:r>
            <w:r w:rsidR="00F55323" w:rsidRPr="0057394C">
              <w:rPr>
                <w:rFonts w:cs="Times New Roman"/>
                <w:sz w:val="24"/>
                <w:szCs w:val="24"/>
                <w:lang w:val="en-US"/>
              </w:rPr>
              <w:t>.</w:t>
            </w:r>
            <w:r w:rsidRPr="0057394C">
              <w:rPr>
                <w:rFonts w:cs="Times New Roman"/>
                <w:sz w:val="24"/>
                <w:szCs w:val="24"/>
              </w:rPr>
              <w:t>3</w:t>
            </w:r>
          </w:p>
        </w:tc>
        <w:tc>
          <w:tcPr>
            <w:tcW w:w="0" w:type="auto"/>
            <w:tcBorders>
              <w:top w:val="single" w:sz="4" w:space="0" w:color="auto"/>
              <w:left w:val="single" w:sz="6" w:space="0" w:color="auto"/>
              <w:bottom w:val="single" w:sz="6" w:space="0" w:color="auto"/>
              <w:right w:val="single" w:sz="6" w:space="0" w:color="auto"/>
            </w:tcBorders>
          </w:tcPr>
          <w:p w14:paraId="0CBEB472" w14:textId="77777777" w:rsidR="00157BCE" w:rsidRPr="0057394C" w:rsidRDefault="00157BCE" w:rsidP="00C704C5">
            <w:pPr>
              <w:autoSpaceDE w:val="0"/>
              <w:autoSpaceDN w:val="0"/>
              <w:adjustRightInd w:val="0"/>
              <w:spacing w:after="0" w:line="240" w:lineRule="auto"/>
              <w:jc w:val="both"/>
              <w:rPr>
                <w:rFonts w:cs="Times New Roman"/>
                <w:sz w:val="24"/>
                <w:szCs w:val="24"/>
              </w:rPr>
            </w:pPr>
            <w:r w:rsidRPr="0057394C">
              <w:rPr>
                <w:rFonts w:cs="Times New Roman"/>
                <w:sz w:val="24"/>
                <w:szCs w:val="24"/>
              </w:rPr>
              <w:t>Tỷ lệ thôn đạt tiêu chuẩn văn hóa theo quy định và đạt chuẩn nông thôn mới</w:t>
            </w:r>
          </w:p>
        </w:tc>
        <w:tc>
          <w:tcPr>
            <w:tcW w:w="0" w:type="auto"/>
            <w:tcBorders>
              <w:top w:val="single" w:sz="4" w:space="0" w:color="auto"/>
              <w:left w:val="single" w:sz="6" w:space="0" w:color="auto"/>
              <w:bottom w:val="single" w:sz="6" w:space="0" w:color="auto"/>
              <w:right w:val="single" w:sz="6" w:space="0" w:color="auto"/>
            </w:tcBorders>
          </w:tcPr>
          <w:p w14:paraId="784D4423" w14:textId="26B80285" w:rsidR="00157BCE" w:rsidRPr="007E3C70" w:rsidRDefault="00157BCE" w:rsidP="00C704C5">
            <w:pPr>
              <w:autoSpaceDE w:val="0"/>
              <w:autoSpaceDN w:val="0"/>
              <w:adjustRightInd w:val="0"/>
              <w:spacing w:after="0" w:line="240" w:lineRule="auto"/>
              <w:jc w:val="both"/>
              <w:rPr>
                <w:rFonts w:cs="Times New Roman"/>
                <w:color w:val="FF0000"/>
                <w:sz w:val="24"/>
                <w:szCs w:val="24"/>
              </w:rPr>
            </w:pPr>
            <w:r w:rsidRPr="00F82CCB">
              <w:rPr>
                <w:rFonts w:cs="Times New Roman"/>
                <w:sz w:val="24"/>
                <w:szCs w:val="24"/>
              </w:rPr>
              <w:t xml:space="preserve">- </w:t>
            </w:r>
            <w:r w:rsidR="00C328BA" w:rsidRPr="00F82CCB">
              <w:rPr>
                <w:rFonts w:cs="Times New Roman"/>
                <w:sz w:val="24"/>
                <w:szCs w:val="24"/>
                <w:lang w:val="en-US"/>
              </w:rPr>
              <w:t xml:space="preserve">Có </w:t>
            </w:r>
            <w:r w:rsidRPr="00F82CCB">
              <w:rPr>
                <w:rFonts w:cs="Times New Roman"/>
                <w:sz w:val="24"/>
                <w:szCs w:val="24"/>
              </w:rPr>
              <w:t xml:space="preserve">100% số thôn </w:t>
            </w:r>
            <w:r w:rsidR="0057394C" w:rsidRPr="00F82CCB">
              <w:rPr>
                <w:rFonts w:cs="Times New Roman"/>
                <w:sz w:val="24"/>
                <w:szCs w:val="24"/>
              </w:rPr>
              <w:t>thôn đạt tiêu chuẩn văn hóa theo quy định và đạt chuẩn nông thôn mới</w:t>
            </w:r>
          </w:p>
        </w:tc>
        <w:tc>
          <w:tcPr>
            <w:tcW w:w="0" w:type="auto"/>
            <w:tcBorders>
              <w:top w:val="single" w:sz="4" w:space="0" w:color="auto"/>
              <w:left w:val="single" w:sz="6" w:space="0" w:color="auto"/>
              <w:bottom w:val="single" w:sz="6" w:space="0" w:color="auto"/>
              <w:right w:val="single" w:sz="6" w:space="0" w:color="auto"/>
            </w:tcBorders>
          </w:tcPr>
          <w:p w14:paraId="473BE5BB" w14:textId="10801BAB" w:rsidR="00157BCE" w:rsidRPr="00F82CCB" w:rsidRDefault="009B2430" w:rsidP="00C704C5">
            <w:pPr>
              <w:autoSpaceDE w:val="0"/>
              <w:autoSpaceDN w:val="0"/>
              <w:adjustRightInd w:val="0"/>
              <w:spacing w:after="0" w:line="240" w:lineRule="auto"/>
              <w:jc w:val="both"/>
              <w:rPr>
                <w:rFonts w:cs="Times New Roman"/>
                <w:sz w:val="24"/>
                <w:szCs w:val="24"/>
              </w:rPr>
            </w:pPr>
            <w:r w:rsidRPr="007E3C70">
              <w:rPr>
                <w:rFonts w:cs="Times New Roman"/>
                <w:color w:val="FF0000"/>
                <w:sz w:val="24"/>
                <w:szCs w:val="24"/>
                <w:lang w:val="en-US"/>
              </w:rPr>
              <w:t xml:space="preserve">- </w:t>
            </w:r>
            <w:r w:rsidR="00157BCE" w:rsidRPr="00F82CCB">
              <w:rPr>
                <w:rFonts w:cs="Times New Roman"/>
                <w:sz w:val="24"/>
                <w:szCs w:val="24"/>
              </w:rPr>
              <w:t xml:space="preserve">Xã có 3/3 thôn đạt tiêu chuẩn văn hoá theo quy định. </w:t>
            </w:r>
          </w:p>
          <w:p w14:paraId="5FE909E1" w14:textId="77777777" w:rsidR="00157BCE" w:rsidRPr="00F82CCB" w:rsidRDefault="00157BCE" w:rsidP="00C704C5">
            <w:pPr>
              <w:autoSpaceDE w:val="0"/>
              <w:autoSpaceDN w:val="0"/>
              <w:adjustRightInd w:val="0"/>
              <w:spacing w:after="0" w:line="240" w:lineRule="auto"/>
              <w:jc w:val="both"/>
              <w:rPr>
                <w:rFonts w:cs="Times New Roman"/>
                <w:sz w:val="24"/>
                <w:szCs w:val="24"/>
              </w:rPr>
            </w:pPr>
            <w:r w:rsidRPr="00F82CCB">
              <w:rPr>
                <w:rFonts w:cs="Times New Roman"/>
                <w:sz w:val="24"/>
                <w:szCs w:val="24"/>
              </w:rPr>
              <w:t>+ Làng Quách An, Tiên Tảo, Văn Tảo được công nhận làng-KDC văn hóa theo Quyết định số 3895 /QĐ-UBND ngày 21/12/2023 của UBND huyện Thanh Hà, đạt tỷ lệ 100%; Làng Tiên Tảo, Văn Tảo được công nhận là làng-KDC văn hóa duy trì danh hiệu 5 năm giai đoạn 2019-2023 theo Quyết định số 3896/QĐ-UBND ngày 21/12/2023 của UBND huyện Thanh Hà.</w:t>
            </w:r>
          </w:p>
          <w:p w14:paraId="0A2CD981" w14:textId="77777777" w:rsidR="00157BCE" w:rsidRPr="006935A1" w:rsidRDefault="00157BCE" w:rsidP="00C704C5">
            <w:pPr>
              <w:autoSpaceDE w:val="0"/>
              <w:autoSpaceDN w:val="0"/>
              <w:adjustRightInd w:val="0"/>
              <w:spacing w:after="0" w:line="240" w:lineRule="auto"/>
              <w:jc w:val="both"/>
              <w:rPr>
                <w:rFonts w:cs="Times New Roman"/>
                <w:sz w:val="24"/>
                <w:szCs w:val="24"/>
              </w:rPr>
            </w:pPr>
            <w:r w:rsidRPr="006935A1">
              <w:rPr>
                <w:rFonts w:cs="Times New Roman"/>
                <w:sz w:val="24"/>
                <w:szCs w:val="24"/>
              </w:rPr>
              <w:t>- Làng Văn Tảo được tặng giấy khen theo Quyết định số 152/QĐ-UBND ngày 09/01/2023 của UBND huyện Thanh Hà.</w:t>
            </w:r>
          </w:p>
          <w:p w14:paraId="75A0D864" w14:textId="22D74105" w:rsidR="00157BCE" w:rsidRPr="006935A1" w:rsidRDefault="00157BCE" w:rsidP="00C704C5">
            <w:pPr>
              <w:autoSpaceDE w:val="0"/>
              <w:autoSpaceDN w:val="0"/>
              <w:adjustRightInd w:val="0"/>
              <w:spacing w:after="0" w:line="240" w:lineRule="auto"/>
              <w:jc w:val="both"/>
              <w:rPr>
                <w:rFonts w:cs="Times New Roman"/>
                <w:sz w:val="24"/>
                <w:szCs w:val="24"/>
                <w:lang w:val="en-US"/>
              </w:rPr>
            </w:pPr>
            <w:r w:rsidRPr="006935A1">
              <w:rPr>
                <w:rFonts w:cs="Times New Roman"/>
                <w:sz w:val="24"/>
                <w:szCs w:val="24"/>
              </w:rPr>
              <w:t>- Năm 2023, có 91.8% số hộ được công nhận gia đình văn hóa, có 15% tổng số gia đình văn hóa được Chủ tịch UBND xã ký quyết định tặng giấy khen gia đình văn hóa.</w:t>
            </w:r>
            <w:r w:rsidR="006935A1" w:rsidRPr="006935A1">
              <w:rPr>
                <w:rFonts w:cs="Times New Roman"/>
                <w:sz w:val="24"/>
                <w:szCs w:val="24"/>
                <w:lang w:val="en-US"/>
              </w:rPr>
              <w:t xml:space="preserve"> Nắm 2024 có 96,2% gia đình đạt gia đình văn hoá.</w:t>
            </w:r>
          </w:p>
          <w:p w14:paraId="369A6CD0" w14:textId="77777777" w:rsidR="00157BCE" w:rsidRPr="007E3C70" w:rsidRDefault="00157BCE"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5D4D4466" w14:textId="77777777" w:rsidR="00157BCE" w:rsidRPr="007E3C70" w:rsidRDefault="00157BCE" w:rsidP="00C704C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t>ĐẠT</w:t>
            </w:r>
          </w:p>
        </w:tc>
      </w:tr>
      <w:tr w:rsidR="007E3C70" w:rsidRPr="007E3C70" w14:paraId="4A6959A2" w14:textId="77777777" w:rsidTr="000B5AC2">
        <w:trPr>
          <w:trHeight w:val="5516"/>
        </w:trPr>
        <w:tc>
          <w:tcPr>
            <w:tcW w:w="0" w:type="auto"/>
            <w:tcBorders>
              <w:top w:val="single" w:sz="6" w:space="0" w:color="auto"/>
              <w:left w:val="single" w:sz="6" w:space="0" w:color="auto"/>
              <w:bottom w:val="single" w:sz="6" w:space="0" w:color="auto"/>
              <w:right w:val="single" w:sz="6" w:space="0" w:color="auto"/>
            </w:tcBorders>
          </w:tcPr>
          <w:p w14:paraId="2A9F7D60" w14:textId="77777777" w:rsidR="000A16DE" w:rsidRPr="007E3C70" w:rsidRDefault="000A16DE" w:rsidP="00C704C5">
            <w:pPr>
              <w:autoSpaceDE w:val="0"/>
              <w:autoSpaceDN w:val="0"/>
              <w:adjustRightInd w:val="0"/>
              <w:spacing w:after="0" w:line="240" w:lineRule="auto"/>
              <w:jc w:val="both"/>
              <w:rPr>
                <w:rFonts w:cs="Times New Roman"/>
                <w:b/>
                <w:bCs/>
                <w:color w:val="FF0000"/>
                <w:sz w:val="24"/>
                <w:szCs w:val="24"/>
              </w:rPr>
            </w:pPr>
            <w:r w:rsidRPr="007E3C70">
              <w:rPr>
                <w:rFonts w:cs="Times New Roman"/>
                <w:b/>
                <w:bCs/>
                <w:color w:val="FF0000"/>
                <w:sz w:val="24"/>
                <w:szCs w:val="24"/>
              </w:rPr>
              <w:lastRenderedPageBreak/>
              <w:t>7</w:t>
            </w:r>
          </w:p>
        </w:tc>
        <w:tc>
          <w:tcPr>
            <w:tcW w:w="0" w:type="auto"/>
            <w:tcBorders>
              <w:top w:val="single" w:sz="6" w:space="0" w:color="auto"/>
              <w:left w:val="single" w:sz="6" w:space="0" w:color="auto"/>
              <w:bottom w:val="single" w:sz="4" w:space="0" w:color="auto"/>
              <w:right w:val="single" w:sz="6" w:space="0" w:color="auto"/>
            </w:tcBorders>
          </w:tcPr>
          <w:p w14:paraId="3B860EB2" w14:textId="77777777" w:rsidR="000A16DE" w:rsidRDefault="000A16DE" w:rsidP="00C704C5">
            <w:pPr>
              <w:autoSpaceDE w:val="0"/>
              <w:autoSpaceDN w:val="0"/>
              <w:adjustRightInd w:val="0"/>
              <w:spacing w:after="0" w:line="240" w:lineRule="auto"/>
              <w:jc w:val="both"/>
              <w:rPr>
                <w:rFonts w:cs="Times New Roman"/>
                <w:b/>
                <w:bCs/>
                <w:color w:val="FF0000"/>
                <w:sz w:val="24"/>
                <w:szCs w:val="24"/>
                <w:lang w:val="en-US"/>
              </w:rPr>
            </w:pPr>
            <w:r w:rsidRPr="007E3C70">
              <w:rPr>
                <w:rFonts w:cs="Times New Roman"/>
                <w:b/>
                <w:bCs/>
                <w:color w:val="FF0000"/>
                <w:sz w:val="24"/>
                <w:szCs w:val="24"/>
              </w:rPr>
              <w:t>TIÊU CHÍ CƠ SỞ HẠ TẦNG THƯƠNG MẠI NÔNG THÔN</w:t>
            </w:r>
          </w:p>
          <w:p w14:paraId="439982CC" w14:textId="432637D4" w:rsidR="00B6179F" w:rsidRPr="00F275D0" w:rsidRDefault="00B6179F" w:rsidP="00C704C5">
            <w:pPr>
              <w:autoSpaceDE w:val="0"/>
              <w:autoSpaceDN w:val="0"/>
              <w:adjustRightInd w:val="0"/>
              <w:spacing w:after="0" w:line="240" w:lineRule="auto"/>
              <w:jc w:val="both"/>
              <w:rPr>
                <w:rFonts w:cs="Times New Roman"/>
                <w:color w:val="FF0000"/>
                <w:sz w:val="24"/>
                <w:szCs w:val="24"/>
                <w:lang w:val="en-US"/>
              </w:rPr>
            </w:pPr>
            <w:r w:rsidRPr="0074784B">
              <w:rPr>
                <w:rFonts w:cs="Times New Roman"/>
                <w:sz w:val="24"/>
                <w:szCs w:val="24"/>
                <w:lang w:val="en-US"/>
              </w:rPr>
              <w:t>Có mô hình chợ thí điểm  bảo đảm an toàn thực phẩm, hoặc chợ đáp ứng yêu cầu chung theo tiêu chuẩn chợ kinh doanh thực phẩm</w:t>
            </w:r>
          </w:p>
        </w:tc>
        <w:tc>
          <w:tcPr>
            <w:tcW w:w="0" w:type="auto"/>
            <w:tcBorders>
              <w:top w:val="single" w:sz="6" w:space="0" w:color="auto"/>
              <w:left w:val="single" w:sz="6" w:space="0" w:color="auto"/>
              <w:bottom w:val="single" w:sz="4" w:space="0" w:color="auto"/>
              <w:right w:val="single" w:sz="6" w:space="0" w:color="auto"/>
            </w:tcBorders>
          </w:tcPr>
          <w:p w14:paraId="733BAB6A" w14:textId="73CC60C1" w:rsidR="000A16DE" w:rsidRPr="004E4E11" w:rsidRDefault="004E4E11" w:rsidP="00C704C5">
            <w:pPr>
              <w:autoSpaceDE w:val="0"/>
              <w:autoSpaceDN w:val="0"/>
              <w:adjustRightInd w:val="0"/>
              <w:spacing w:after="0" w:line="240" w:lineRule="auto"/>
              <w:jc w:val="both"/>
              <w:rPr>
                <w:rFonts w:cs="Times New Roman"/>
                <w:color w:val="FF0000"/>
                <w:sz w:val="24"/>
                <w:szCs w:val="24"/>
              </w:rPr>
            </w:pPr>
            <w:r w:rsidRPr="004E4E11">
              <w:rPr>
                <w:rFonts w:cs="Times New Roman"/>
                <w:sz w:val="24"/>
                <w:szCs w:val="24"/>
              </w:rPr>
              <w:t>Xã không có mô hình chợ thí điểm thì thực hiện đánh giá theo tiêu chí 7 - Cơ sở hạ tằng thương mại nông thôn - Bộ tiêu chí Nông thôn mới: Xã có chợ nông thôn hoặc nơi mua bán trao đổi hàng hóa</w:t>
            </w:r>
          </w:p>
        </w:tc>
        <w:tc>
          <w:tcPr>
            <w:tcW w:w="0" w:type="auto"/>
            <w:tcBorders>
              <w:top w:val="single" w:sz="6" w:space="0" w:color="auto"/>
              <w:left w:val="single" w:sz="6" w:space="0" w:color="auto"/>
              <w:bottom w:val="single" w:sz="4" w:space="0" w:color="auto"/>
              <w:right w:val="single" w:sz="6" w:space="0" w:color="auto"/>
            </w:tcBorders>
          </w:tcPr>
          <w:p w14:paraId="532C0382" w14:textId="374DDBF9" w:rsidR="003C04B9" w:rsidRPr="004E4E11" w:rsidRDefault="00BA24DD" w:rsidP="00C704C5">
            <w:pPr>
              <w:autoSpaceDE w:val="0"/>
              <w:autoSpaceDN w:val="0"/>
              <w:adjustRightInd w:val="0"/>
              <w:spacing w:after="0" w:line="240" w:lineRule="auto"/>
              <w:jc w:val="both"/>
              <w:rPr>
                <w:rFonts w:cs="Times New Roman"/>
                <w:sz w:val="24"/>
                <w:szCs w:val="24"/>
              </w:rPr>
            </w:pPr>
            <w:r w:rsidRPr="004E4E11">
              <w:rPr>
                <w:rFonts w:cs="Times New Roman"/>
                <w:sz w:val="24"/>
                <w:szCs w:val="24"/>
                <w:lang w:val="en-US"/>
              </w:rPr>
              <w:t xml:space="preserve">- </w:t>
            </w:r>
            <w:r w:rsidR="003C04B9" w:rsidRPr="004E4E11">
              <w:rPr>
                <w:rFonts w:cs="Times New Roman"/>
                <w:sz w:val="24"/>
                <w:szCs w:val="24"/>
              </w:rPr>
              <w:t>Trên địa bàn xã không có chợ, không có siêu thị mini, nhân dân  thực hiện mua bán, trao đổi hàng hóa tại các chợ: Chợ Liên Minh xã Thanh Lang, chợ Cháy xã Cẩm Chế... Trên địa bàn xã có 08 đại lý kinh doanh tổng hợp.</w:t>
            </w:r>
          </w:p>
          <w:p w14:paraId="5A8F71C2" w14:textId="77777777" w:rsidR="003C04B9" w:rsidRPr="004E4E11" w:rsidRDefault="003C04B9" w:rsidP="00C704C5">
            <w:pPr>
              <w:autoSpaceDE w:val="0"/>
              <w:autoSpaceDN w:val="0"/>
              <w:adjustRightInd w:val="0"/>
              <w:spacing w:after="0" w:line="240" w:lineRule="auto"/>
              <w:jc w:val="both"/>
              <w:rPr>
                <w:rFonts w:cs="Times New Roman"/>
                <w:sz w:val="24"/>
                <w:szCs w:val="24"/>
              </w:rPr>
            </w:pPr>
            <w:r w:rsidRPr="004E4E11">
              <w:rPr>
                <w:rFonts w:cs="Times New Roman"/>
                <w:sz w:val="24"/>
                <w:szCs w:val="24"/>
              </w:rPr>
              <w:t xml:space="preserve"> - Các cửa hàng được xây mới, kết cấu bê tông cốt thép, diện tích từ 60m² đến 100m², có bảng hiệu tên cửa hàng thể hiện  tên, địa chỉ và số điện thoại liên hệ; có khu vực để xe thông thoáng, đảm bảo hành lang giao thông. </w:t>
            </w:r>
          </w:p>
          <w:p w14:paraId="19D85439" w14:textId="77777777" w:rsidR="00C96CF4" w:rsidRPr="004E4E11" w:rsidRDefault="003C04B9" w:rsidP="00C704C5">
            <w:pPr>
              <w:autoSpaceDE w:val="0"/>
              <w:autoSpaceDN w:val="0"/>
              <w:adjustRightInd w:val="0"/>
              <w:spacing w:after="0" w:line="240" w:lineRule="auto"/>
              <w:jc w:val="both"/>
              <w:rPr>
                <w:rFonts w:cs="Times New Roman"/>
                <w:sz w:val="24"/>
                <w:szCs w:val="24"/>
                <w:lang w:val="en-US"/>
              </w:rPr>
            </w:pPr>
            <w:r w:rsidRPr="004E4E11">
              <w:rPr>
                <w:rFonts w:cs="Times New Roman"/>
                <w:sz w:val="24"/>
                <w:szCs w:val="24"/>
              </w:rPr>
              <w:t xml:space="preserve">- Trong cửa hàng đều được bố trí quầy kệ ngăn nắp, hệ thống trang thiết bị cần thiết, có lắp camera quản lý kiểm tra hàng hóa.  </w:t>
            </w:r>
          </w:p>
          <w:p w14:paraId="4C0C1005" w14:textId="72755204" w:rsidR="003C04B9" w:rsidRPr="004E4E11" w:rsidRDefault="003C04B9" w:rsidP="00C704C5">
            <w:pPr>
              <w:autoSpaceDE w:val="0"/>
              <w:autoSpaceDN w:val="0"/>
              <w:adjustRightInd w:val="0"/>
              <w:spacing w:after="0" w:line="240" w:lineRule="auto"/>
              <w:jc w:val="both"/>
              <w:rPr>
                <w:rFonts w:cs="Times New Roman"/>
                <w:sz w:val="24"/>
                <w:szCs w:val="24"/>
              </w:rPr>
            </w:pPr>
            <w:r w:rsidRPr="004E4E11">
              <w:rPr>
                <w:rFonts w:cs="Times New Roman"/>
                <w:sz w:val="24"/>
                <w:szCs w:val="24"/>
              </w:rPr>
              <w:t>- Vệ sinh an toàn thực phẩm và vệ sinh môi trường  được đảm bảo. Không kinh doanh các mặt hàng thuộc danh mục cấm kinh doanh.</w:t>
            </w:r>
          </w:p>
          <w:p w14:paraId="05CF62EA" w14:textId="77777777" w:rsidR="003C04B9" w:rsidRPr="004E4E11" w:rsidRDefault="003C04B9" w:rsidP="00C704C5">
            <w:pPr>
              <w:autoSpaceDE w:val="0"/>
              <w:autoSpaceDN w:val="0"/>
              <w:adjustRightInd w:val="0"/>
              <w:spacing w:after="0" w:line="240" w:lineRule="auto"/>
              <w:jc w:val="both"/>
              <w:rPr>
                <w:rFonts w:cs="Times New Roman"/>
                <w:sz w:val="24"/>
                <w:szCs w:val="24"/>
              </w:rPr>
            </w:pPr>
            <w:r w:rsidRPr="004E4E11">
              <w:rPr>
                <w:rFonts w:cs="Times New Roman"/>
                <w:sz w:val="24"/>
                <w:szCs w:val="24"/>
              </w:rPr>
              <w:t xml:space="preserve"> - Các đại lý đều được trang bị bình chữa cháy, được tập huấn phòng cháy chữa cháy hàng năm theo kế hoạch của Công an xã Thanh An</w:t>
            </w:r>
          </w:p>
          <w:p w14:paraId="00126F59" w14:textId="77777777" w:rsidR="000A16DE" w:rsidRPr="007E3C70" w:rsidRDefault="000A16DE"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4" w:space="0" w:color="auto"/>
              <w:right w:val="single" w:sz="6" w:space="0" w:color="auto"/>
            </w:tcBorders>
          </w:tcPr>
          <w:p w14:paraId="5E464F9E" w14:textId="47FF7E2D" w:rsidR="000A16DE" w:rsidRPr="007E3C70" w:rsidRDefault="00C96CF4" w:rsidP="00C704C5">
            <w:pPr>
              <w:autoSpaceDE w:val="0"/>
              <w:autoSpaceDN w:val="0"/>
              <w:adjustRightInd w:val="0"/>
              <w:spacing w:after="0" w:line="240" w:lineRule="auto"/>
              <w:jc w:val="both"/>
              <w:rPr>
                <w:rFonts w:cs="Times New Roman"/>
                <w:color w:val="FF0000"/>
                <w:sz w:val="24"/>
                <w:szCs w:val="24"/>
                <w:lang w:val="en-US"/>
              </w:rPr>
            </w:pPr>
            <w:r w:rsidRPr="007E3C70">
              <w:rPr>
                <w:rFonts w:cs="Times New Roman"/>
                <w:color w:val="FF0000"/>
                <w:sz w:val="24"/>
                <w:szCs w:val="24"/>
                <w:lang w:val="en-US"/>
              </w:rPr>
              <w:t xml:space="preserve">  </w:t>
            </w:r>
          </w:p>
        </w:tc>
      </w:tr>
      <w:tr w:rsidR="007E3C70" w:rsidRPr="007E3C70" w14:paraId="27F893DA" w14:textId="77777777" w:rsidTr="000B5AC2">
        <w:trPr>
          <w:trHeight w:val="406"/>
        </w:trPr>
        <w:tc>
          <w:tcPr>
            <w:tcW w:w="0" w:type="auto"/>
            <w:tcBorders>
              <w:top w:val="single" w:sz="6" w:space="0" w:color="auto"/>
              <w:left w:val="single" w:sz="6" w:space="0" w:color="auto"/>
              <w:bottom w:val="single" w:sz="6" w:space="0" w:color="auto"/>
              <w:right w:val="single" w:sz="4" w:space="0" w:color="auto"/>
            </w:tcBorders>
          </w:tcPr>
          <w:p w14:paraId="46A07F48" w14:textId="77777777" w:rsidR="00C06690" w:rsidRPr="00B71ADC" w:rsidRDefault="00C06690" w:rsidP="00C704C5">
            <w:pPr>
              <w:autoSpaceDE w:val="0"/>
              <w:autoSpaceDN w:val="0"/>
              <w:adjustRightInd w:val="0"/>
              <w:spacing w:after="0" w:line="240" w:lineRule="auto"/>
              <w:jc w:val="both"/>
              <w:rPr>
                <w:rFonts w:cs="Times New Roman"/>
                <w:b/>
                <w:bCs/>
                <w:sz w:val="24"/>
                <w:szCs w:val="24"/>
              </w:rPr>
            </w:pPr>
            <w:r w:rsidRPr="00B71ADC">
              <w:rPr>
                <w:rFonts w:cs="Times New Roman"/>
                <w:b/>
                <w:bCs/>
                <w:sz w:val="24"/>
                <w:szCs w:val="24"/>
              </w:rPr>
              <w:t>8</w:t>
            </w:r>
          </w:p>
        </w:tc>
        <w:tc>
          <w:tcPr>
            <w:tcW w:w="0" w:type="auto"/>
            <w:gridSpan w:val="4"/>
            <w:tcBorders>
              <w:top w:val="single" w:sz="4" w:space="0" w:color="auto"/>
              <w:left w:val="single" w:sz="4" w:space="0" w:color="auto"/>
              <w:bottom w:val="single" w:sz="4" w:space="0" w:color="auto"/>
              <w:right w:val="single" w:sz="4" w:space="0" w:color="auto"/>
            </w:tcBorders>
          </w:tcPr>
          <w:p w14:paraId="163FC86C" w14:textId="77777777" w:rsidR="00C06690" w:rsidRPr="00B71ADC" w:rsidRDefault="00C06690" w:rsidP="00C704C5">
            <w:pPr>
              <w:autoSpaceDE w:val="0"/>
              <w:autoSpaceDN w:val="0"/>
              <w:adjustRightInd w:val="0"/>
              <w:spacing w:after="0" w:line="240" w:lineRule="auto"/>
              <w:jc w:val="both"/>
              <w:rPr>
                <w:rFonts w:cs="Times New Roman"/>
                <w:b/>
                <w:bCs/>
                <w:sz w:val="24"/>
                <w:szCs w:val="24"/>
              </w:rPr>
            </w:pPr>
            <w:r w:rsidRPr="00B71ADC">
              <w:rPr>
                <w:rFonts w:cs="Times New Roman"/>
                <w:b/>
                <w:bCs/>
                <w:sz w:val="24"/>
                <w:szCs w:val="24"/>
              </w:rPr>
              <w:t>TIÊU CHÍ THÔNG TIN VÀ TRUYỀN THÔNG</w:t>
            </w:r>
          </w:p>
        </w:tc>
      </w:tr>
      <w:tr w:rsidR="002B1519" w:rsidRPr="002B1519" w14:paraId="25EF1439" w14:textId="77777777" w:rsidTr="00B30533">
        <w:trPr>
          <w:trHeight w:val="1506"/>
        </w:trPr>
        <w:tc>
          <w:tcPr>
            <w:tcW w:w="0" w:type="auto"/>
            <w:tcBorders>
              <w:top w:val="single" w:sz="6" w:space="0" w:color="auto"/>
              <w:left w:val="single" w:sz="6" w:space="0" w:color="auto"/>
              <w:bottom w:val="single" w:sz="6" w:space="0" w:color="auto"/>
              <w:right w:val="single" w:sz="6" w:space="0" w:color="auto"/>
            </w:tcBorders>
          </w:tcPr>
          <w:p w14:paraId="064CEA04" w14:textId="2343A1EF" w:rsidR="00157BCE" w:rsidRPr="002B1519" w:rsidRDefault="00157BCE" w:rsidP="00C704C5">
            <w:pPr>
              <w:autoSpaceDE w:val="0"/>
              <w:autoSpaceDN w:val="0"/>
              <w:adjustRightInd w:val="0"/>
              <w:spacing w:after="0" w:line="240" w:lineRule="auto"/>
              <w:jc w:val="both"/>
              <w:rPr>
                <w:rFonts w:cs="Times New Roman"/>
                <w:sz w:val="24"/>
                <w:szCs w:val="24"/>
              </w:rPr>
            </w:pPr>
            <w:r w:rsidRPr="002B1519">
              <w:rPr>
                <w:rFonts w:cs="Times New Roman"/>
                <w:sz w:val="24"/>
                <w:szCs w:val="24"/>
              </w:rPr>
              <w:t>8</w:t>
            </w:r>
            <w:r w:rsidR="007A4FE5" w:rsidRPr="002B1519">
              <w:rPr>
                <w:rFonts w:cs="Times New Roman"/>
                <w:sz w:val="24"/>
                <w:szCs w:val="24"/>
                <w:lang w:val="en-US"/>
              </w:rPr>
              <w:t>.</w:t>
            </w:r>
            <w:r w:rsidRPr="002B1519">
              <w:rPr>
                <w:rFonts w:cs="Times New Roman"/>
                <w:sz w:val="24"/>
                <w:szCs w:val="24"/>
              </w:rPr>
              <w:t>1</w:t>
            </w:r>
          </w:p>
        </w:tc>
        <w:tc>
          <w:tcPr>
            <w:tcW w:w="0" w:type="auto"/>
            <w:tcBorders>
              <w:top w:val="single" w:sz="4" w:space="0" w:color="auto"/>
              <w:left w:val="single" w:sz="6" w:space="0" w:color="auto"/>
              <w:bottom w:val="single" w:sz="6" w:space="0" w:color="auto"/>
              <w:right w:val="single" w:sz="6" w:space="0" w:color="auto"/>
            </w:tcBorders>
          </w:tcPr>
          <w:p w14:paraId="4FBA4A6F" w14:textId="77777777" w:rsidR="00157BCE" w:rsidRPr="002B1519" w:rsidRDefault="00157BCE" w:rsidP="00C704C5">
            <w:pPr>
              <w:autoSpaceDE w:val="0"/>
              <w:autoSpaceDN w:val="0"/>
              <w:adjustRightInd w:val="0"/>
              <w:spacing w:after="0" w:line="240" w:lineRule="auto"/>
              <w:jc w:val="both"/>
              <w:rPr>
                <w:rFonts w:cs="Times New Roman"/>
                <w:sz w:val="24"/>
                <w:szCs w:val="24"/>
              </w:rPr>
            </w:pPr>
            <w:r w:rsidRPr="002B1519">
              <w:rPr>
                <w:rFonts w:cs="Times New Roman"/>
                <w:sz w:val="24"/>
                <w:szCs w:val="24"/>
              </w:rPr>
              <w:t>Có điểm phục vụ bưu chính đáp ứng cung cấp dịch vụ công trực tuyến cho người dân</w:t>
            </w:r>
          </w:p>
        </w:tc>
        <w:tc>
          <w:tcPr>
            <w:tcW w:w="0" w:type="auto"/>
            <w:tcBorders>
              <w:top w:val="single" w:sz="4" w:space="0" w:color="auto"/>
              <w:left w:val="single" w:sz="6" w:space="0" w:color="auto"/>
              <w:bottom w:val="single" w:sz="6" w:space="0" w:color="auto"/>
              <w:right w:val="single" w:sz="6" w:space="0" w:color="auto"/>
            </w:tcBorders>
          </w:tcPr>
          <w:p w14:paraId="38C659E5" w14:textId="77777777" w:rsidR="00157BCE" w:rsidRPr="002B1519" w:rsidRDefault="00157BCE" w:rsidP="00C704C5">
            <w:pPr>
              <w:autoSpaceDE w:val="0"/>
              <w:autoSpaceDN w:val="0"/>
              <w:adjustRightInd w:val="0"/>
              <w:spacing w:after="0" w:line="240" w:lineRule="auto"/>
              <w:jc w:val="both"/>
              <w:rPr>
                <w:rFonts w:cs="Times New Roman"/>
                <w:sz w:val="24"/>
                <w:szCs w:val="24"/>
              </w:rPr>
            </w:pPr>
            <w:r w:rsidRPr="002B1519">
              <w:rPr>
                <w:rFonts w:cs="Times New Roman"/>
                <w:sz w:val="24"/>
                <w:szCs w:val="24"/>
              </w:rPr>
              <w:t>Xã có điểm phục vụ bưu chính đáp ứng cung cấp dịch vụ công trực tuyến cho người dân.</w:t>
            </w:r>
          </w:p>
        </w:tc>
        <w:tc>
          <w:tcPr>
            <w:tcW w:w="0" w:type="auto"/>
            <w:tcBorders>
              <w:top w:val="single" w:sz="4" w:space="0" w:color="auto"/>
              <w:left w:val="single" w:sz="6" w:space="0" w:color="auto"/>
              <w:bottom w:val="single" w:sz="6" w:space="0" w:color="auto"/>
              <w:right w:val="single" w:sz="6" w:space="0" w:color="auto"/>
            </w:tcBorders>
          </w:tcPr>
          <w:p w14:paraId="443E06DD" w14:textId="2E8B3E34" w:rsidR="00157BCE" w:rsidRPr="002B1519" w:rsidRDefault="00C61303" w:rsidP="002B1519">
            <w:pPr>
              <w:autoSpaceDE w:val="0"/>
              <w:autoSpaceDN w:val="0"/>
              <w:adjustRightInd w:val="0"/>
              <w:spacing w:after="0" w:line="240" w:lineRule="auto"/>
              <w:jc w:val="both"/>
              <w:rPr>
                <w:rFonts w:cs="Times New Roman"/>
                <w:sz w:val="24"/>
                <w:szCs w:val="24"/>
                <w:lang w:val="en-US"/>
              </w:rPr>
            </w:pPr>
            <w:r w:rsidRPr="002B1519">
              <w:rPr>
                <w:rFonts w:cs="Times New Roman"/>
                <w:sz w:val="24"/>
                <w:szCs w:val="24"/>
                <w:lang w:val="en-US"/>
              </w:rPr>
              <w:t xml:space="preserve">- </w:t>
            </w:r>
            <w:r w:rsidR="00157BCE" w:rsidRPr="002B1519">
              <w:rPr>
                <w:rFonts w:cs="Times New Roman"/>
                <w:sz w:val="24"/>
                <w:szCs w:val="24"/>
              </w:rPr>
              <w:t xml:space="preserve">Có 01 điểm phục vụ bưu chính là bưu điện xã Thanh An tại thôn Tiên Tảo, diện tích là 150m², xây dựng kiên cố đáp ứng cung cấp dịch vụ công trực tuyến cho người dân </w:t>
            </w:r>
            <w:r w:rsidR="002B1519" w:rsidRPr="002B1519">
              <w:rPr>
                <w:rFonts w:cs="Times New Roman"/>
                <w:sz w:val="24"/>
                <w:szCs w:val="24"/>
                <w:lang w:val="en-US"/>
              </w:rPr>
              <w:t>.</w:t>
            </w:r>
          </w:p>
        </w:tc>
        <w:tc>
          <w:tcPr>
            <w:tcW w:w="0" w:type="auto"/>
            <w:tcBorders>
              <w:top w:val="single" w:sz="4" w:space="0" w:color="auto"/>
              <w:left w:val="single" w:sz="6" w:space="0" w:color="auto"/>
              <w:bottom w:val="single" w:sz="6" w:space="0" w:color="auto"/>
              <w:right w:val="single" w:sz="6" w:space="0" w:color="auto"/>
            </w:tcBorders>
          </w:tcPr>
          <w:p w14:paraId="1A9A20F5" w14:textId="77777777" w:rsidR="00157BCE" w:rsidRPr="002B1519" w:rsidRDefault="00157BCE" w:rsidP="00C704C5">
            <w:pPr>
              <w:autoSpaceDE w:val="0"/>
              <w:autoSpaceDN w:val="0"/>
              <w:adjustRightInd w:val="0"/>
              <w:spacing w:after="0" w:line="240" w:lineRule="auto"/>
              <w:jc w:val="both"/>
              <w:rPr>
                <w:rFonts w:cs="Times New Roman"/>
                <w:sz w:val="24"/>
                <w:szCs w:val="24"/>
              </w:rPr>
            </w:pPr>
            <w:r w:rsidRPr="002B1519">
              <w:rPr>
                <w:rFonts w:cs="Times New Roman"/>
                <w:sz w:val="24"/>
                <w:szCs w:val="24"/>
              </w:rPr>
              <w:t>ĐẠT</w:t>
            </w:r>
          </w:p>
        </w:tc>
      </w:tr>
      <w:tr w:rsidR="007E3C70" w:rsidRPr="007E3C70" w14:paraId="0F1F9257" w14:textId="77777777" w:rsidTr="000B5AC2">
        <w:trPr>
          <w:trHeight w:val="701"/>
        </w:trPr>
        <w:tc>
          <w:tcPr>
            <w:tcW w:w="0" w:type="auto"/>
            <w:tcBorders>
              <w:top w:val="single" w:sz="6" w:space="0" w:color="auto"/>
              <w:left w:val="single" w:sz="6" w:space="0" w:color="auto"/>
              <w:bottom w:val="single" w:sz="6" w:space="0" w:color="auto"/>
              <w:right w:val="single" w:sz="6" w:space="0" w:color="auto"/>
            </w:tcBorders>
          </w:tcPr>
          <w:p w14:paraId="5FE7918B" w14:textId="33FF2259" w:rsidR="00157BCE" w:rsidRPr="0083657B" w:rsidRDefault="00157BCE" w:rsidP="00C704C5">
            <w:pPr>
              <w:autoSpaceDE w:val="0"/>
              <w:autoSpaceDN w:val="0"/>
              <w:adjustRightInd w:val="0"/>
              <w:spacing w:after="0" w:line="240" w:lineRule="auto"/>
              <w:jc w:val="both"/>
              <w:rPr>
                <w:rFonts w:cs="Times New Roman"/>
                <w:sz w:val="24"/>
                <w:szCs w:val="24"/>
              </w:rPr>
            </w:pPr>
            <w:r w:rsidRPr="0083657B">
              <w:rPr>
                <w:rFonts w:cs="Times New Roman"/>
                <w:sz w:val="24"/>
                <w:szCs w:val="24"/>
              </w:rPr>
              <w:t>8</w:t>
            </w:r>
            <w:r w:rsidR="00C61340" w:rsidRPr="0083657B">
              <w:rPr>
                <w:rFonts w:cs="Times New Roman"/>
                <w:sz w:val="24"/>
                <w:szCs w:val="24"/>
                <w:lang w:val="en-US"/>
              </w:rPr>
              <w:t>.</w:t>
            </w:r>
            <w:r w:rsidRPr="0083657B">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51C75C3C" w14:textId="77777777" w:rsidR="00157BCE" w:rsidRPr="0083657B" w:rsidRDefault="00157BCE" w:rsidP="00C704C5">
            <w:pPr>
              <w:autoSpaceDE w:val="0"/>
              <w:autoSpaceDN w:val="0"/>
              <w:adjustRightInd w:val="0"/>
              <w:spacing w:after="0" w:line="240" w:lineRule="auto"/>
              <w:jc w:val="both"/>
              <w:rPr>
                <w:rFonts w:cs="Times New Roman"/>
                <w:sz w:val="24"/>
                <w:szCs w:val="24"/>
              </w:rPr>
            </w:pPr>
            <w:r w:rsidRPr="0083657B">
              <w:rPr>
                <w:rFonts w:cs="Times New Roman"/>
                <w:sz w:val="24"/>
                <w:szCs w:val="24"/>
              </w:rPr>
              <w:t>Tỷ lệ thuê bao sử dụng điện thoại thông minh</w:t>
            </w:r>
          </w:p>
        </w:tc>
        <w:tc>
          <w:tcPr>
            <w:tcW w:w="0" w:type="auto"/>
            <w:tcBorders>
              <w:top w:val="single" w:sz="6" w:space="0" w:color="auto"/>
              <w:left w:val="single" w:sz="6" w:space="0" w:color="auto"/>
              <w:bottom w:val="single" w:sz="6" w:space="0" w:color="auto"/>
              <w:right w:val="single" w:sz="6" w:space="0" w:color="auto"/>
            </w:tcBorders>
          </w:tcPr>
          <w:p w14:paraId="682A425C" w14:textId="77777777" w:rsidR="00157BCE" w:rsidRPr="0083657B" w:rsidRDefault="00157BCE" w:rsidP="00C704C5">
            <w:pPr>
              <w:autoSpaceDE w:val="0"/>
              <w:autoSpaceDN w:val="0"/>
              <w:adjustRightInd w:val="0"/>
              <w:spacing w:after="0" w:line="240" w:lineRule="auto"/>
              <w:jc w:val="both"/>
              <w:rPr>
                <w:rFonts w:cs="Times New Roman"/>
                <w:sz w:val="24"/>
                <w:szCs w:val="24"/>
              </w:rPr>
            </w:pPr>
            <w:r w:rsidRPr="0083657B">
              <w:rPr>
                <w:rFonts w:cs="Times New Roman"/>
                <w:sz w:val="24"/>
                <w:szCs w:val="24"/>
              </w:rPr>
              <w:t>Có từ 80% trở lên người dân trong độ tuổi lao động có thuê bao sử dụng điện thoại thông minh.</w:t>
            </w:r>
          </w:p>
        </w:tc>
        <w:tc>
          <w:tcPr>
            <w:tcW w:w="0" w:type="auto"/>
            <w:tcBorders>
              <w:top w:val="single" w:sz="6" w:space="0" w:color="auto"/>
              <w:left w:val="single" w:sz="6" w:space="0" w:color="auto"/>
              <w:bottom w:val="single" w:sz="6" w:space="0" w:color="auto"/>
              <w:right w:val="single" w:sz="6" w:space="0" w:color="auto"/>
            </w:tcBorders>
          </w:tcPr>
          <w:p w14:paraId="3840B816" w14:textId="77777777" w:rsidR="00157BCE" w:rsidRPr="0083657B" w:rsidRDefault="00157BCE" w:rsidP="00C704C5">
            <w:pPr>
              <w:autoSpaceDE w:val="0"/>
              <w:autoSpaceDN w:val="0"/>
              <w:adjustRightInd w:val="0"/>
              <w:spacing w:after="0" w:line="240" w:lineRule="auto"/>
              <w:jc w:val="both"/>
              <w:rPr>
                <w:rFonts w:cs="Times New Roman"/>
                <w:sz w:val="24"/>
                <w:szCs w:val="24"/>
              </w:rPr>
            </w:pPr>
            <w:r w:rsidRPr="0083657B">
              <w:rPr>
                <w:rFonts w:cs="Times New Roman"/>
                <w:sz w:val="24"/>
                <w:szCs w:val="24"/>
              </w:rPr>
              <w:t>Có 3.214/3.383 người dân trong độ tuổi lao động sử dụng thuê bao điện thoại thông minh, (đạt 95%)</w:t>
            </w:r>
          </w:p>
        </w:tc>
        <w:tc>
          <w:tcPr>
            <w:tcW w:w="0" w:type="auto"/>
            <w:tcBorders>
              <w:top w:val="single" w:sz="6" w:space="0" w:color="auto"/>
              <w:left w:val="single" w:sz="6" w:space="0" w:color="auto"/>
              <w:bottom w:val="single" w:sz="6" w:space="0" w:color="auto"/>
              <w:right w:val="single" w:sz="6" w:space="0" w:color="auto"/>
            </w:tcBorders>
          </w:tcPr>
          <w:p w14:paraId="25E2F6B7" w14:textId="77777777" w:rsidR="00157BCE" w:rsidRPr="0083657B" w:rsidRDefault="00157BCE" w:rsidP="00C704C5">
            <w:pPr>
              <w:autoSpaceDE w:val="0"/>
              <w:autoSpaceDN w:val="0"/>
              <w:adjustRightInd w:val="0"/>
              <w:spacing w:after="0" w:line="240" w:lineRule="auto"/>
              <w:jc w:val="both"/>
              <w:rPr>
                <w:rFonts w:cs="Times New Roman"/>
                <w:sz w:val="24"/>
                <w:szCs w:val="24"/>
              </w:rPr>
            </w:pPr>
            <w:r w:rsidRPr="0083657B">
              <w:rPr>
                <w:rFonts w:cs="Times New Roman"/>
                <w:sz w:val="24"/>
                <w:szCs w:val="24"/>
              </w:rPr>
              <w:t>ĐẠT</w:t>
            </w:r>
          </w:p>
        </w:tc>
      </w:tr>
      <w:tr w:rsidR="007E3C70" w:rsidRPr="007E3C70" w14:paraId="6B464D0E" w14:textId="77777777" w:rsidTr="00C704C5">
        <w:trPr>
          <w:trHeight w:val="3633"/>
        </w:trPr>
        <w:tc>
          <w:tcPr>
            <w:tcW w:w="0" w:type="auto"/>
            <w:tcBorders>
              <w:top w:val="single" w:sz="6" w:space="0" w:color="auto"/>
              <w:left w:val="single" w:sz="6" w:space="0" w:color="auto"/>
              <w:bottom w:val="single" w:sz="6" w:space="0" w:color="auto"/>
              <w:right w:val="single" w:sz="6" w:space="0" w:color="auto"/>
            </w:tcBorders>
          </w:tcPr>
          <w:p w14:paraId="493DCE80" w14:textId="39B85708" w:rsidR="00157BCE" w:rsidRPr="00995882" w:rsidRDefault="00157BCE" w:rsidP="00C704C5">
            <w:pPr>
              <w:autoSpaceDE w:val="0"/>
              <w:autoSpaceDN w:val="0"/>
              <w:adjustRightInd w:val="0"/>
              <w:spacing w:after="0" w:line="240" w:lineRule="auto"/>
              <w:jc w:val="both"/>
              <w:rPr>
                <w:rFonts w:cs="Times New Roman"/>
                <w:sz w:val="24"/>
                <w:szCs w:val="24"/>
              </w:rPr>
            </w:pPr>
            <w:r w:rsidRPr="00995882">
              <w:rPr>
                <w:rFonts w:cs="Times New Roman"/>
                <w:sz w:val="24"/>
                <w:szCs w:val="24"/>
              </w:rPr>
              <w:lastRenderedPageBreak/>
              <w:t>8</w:t>
            </w:r>
            <w:r w:rsidR="00725F53" w:rsidRPr="00995882">
              <w:rPr>
                <w:rFonts w:cs="Times New Roman"/>
                <w:sz w:val="24"/>
                <w:szCs w:val="24"/>
                <w:lang w:val="en-US"/>
              </w:rPr>
              <w:t>.</w:t>
            </w:r>
            <w:r w:rsidRPr="00995882">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6327D57F" w14:textId="77777777" w:rsidR="00157BCE" w:rsidRPr="00995882" w:rsidRDefault="00157BCE" w:rsidP="00C704C5">
            <w:pPr>
              <w:autoSpaceDE w:val="0"/>
              <w:autoSpaceDN w:val="0"/>
              <w:adjustRightInd w:val="0"/>
              <w:spacing w:after="0" w:line="240" w:lineRule="auto"/>
              <w:jc w:val="both"/>
              <w:rPr>
                <w:rFonts w:cs="Times New Roman"/>
                <w:sz w:val="24"/>
                <w:szCs w:val="24"/>
              </w:rPr>
            </w:pPr>
            <w:r w:rsidRPr="00995882">
              <w:rPr>
                <w:rFonts w:cs="Times New Roman"/>
                <w:sz w:val="24"/>
                <w:szCs w:val="24"/>
              </w:rPr>
              <w:t>Có dịch vụ báo chí truyền thông</w:t>
            </w:r>
          </w:p>
        </w:tc>
        <w:tc>
          <w:tcPr>
            <w:tcW w:w="0" w:type="auto"/>
            <w:tcBorders>
              <w:top w:val="single" w:sz="6" w:space="0" w:color="auto"/>
              <w:left w:val="single" w:sz="6" w:space="0" w:color="auto"/>
              <w:bottom w:val="single" w:sz="6" w:space="0" w:color="auto"/>
              <w:right w:val="single" w:sz="6" w:space="0" w:color="auto"/>
            </w:tcBorders>
          </w:tcPr>
          <w:p w14:paraId="2E928F2F" w14:textId="0F9ED26A" w:rsidR="00157BCE" w:rsidRPr="00995882" w:rsidRDefault="00995882" w:rsidP="00C704C5">
            <w:pPr>
              <w:autoSpaceDE w:val="0"/>
              <w:autoSpaceDN w:val="0"/>
              <w:adjustRightInd w:val="0"/>
              <w:spacing w:after="0" w:line="240" w:lineRule="auto"/>
              <w:jc w:val="both"/>
              <w:rPr>
                <w:rFonts w:cs="Times New Roman"/>
                <w:sz w:val="24"/>
                <w:szCs w:val="24"/>
                <w:lang w:val="en-US"/>
              </w:rPr>
            </w:pPr>
            <w:r w:rsidRPr="00995882">
              <w:rPr>
                <w:rFonts w:cs="Times New Roman"/>
                <w:sz w:val="24"/>
                <w:szCs w:val="24"/>
              </w:rPr>
              <w:t>Có dịch vụ báo chí truyền thông</w:t>
            </w:r>
          </w:p>
        </w:tc>
        <w:tc>
          <w:tcPr>
            <w:tcW w:w="0" w:type="auto"/>
            <w:tcBorders>
              <w:top w:val="single" w:sz="6" w:space="0" w:color="auto"/>
              <w:left w:val="single" w:sz="6" w:space="0" w:color="auto"/>
              <w:bottom w:val="single" w:sz="6" w:space="0" w:color="auto"/>
              <w:right w:val="single" w:sz="6" w:space="0" w:color="auto"/>
            </w:tcBorders>
          </w:tcPr>
          <w:p w14:paraId="478BD896" w14:textId="77777777" w:rsidR="00157BCE" w:rsidRPr="00995882" w:rsidRDefault="00157BCE" w:rsidP="00C704C5">
            <w:pPr>
              <w:autoSpaceDE w:val="0"/>
              <w:autoSpaceDN w:val="0"/>
              <w:adjustRightInd w:val="0"/>
              <w:spacing w:after="0" w:line="240" w:lineRule="auto"/>
              <w:jc w:val="both"/>
              <w:rPr>
                <w:rFonts w:cs="Times New Roman"/>
                <w:sz w:val="24"/>
                <w:szCs w:val="24"/>
              </w:rPr>
            </w:pPr>
            <w:r w:rsidRPr="00995882">
              <w:rPr>
                <w:rFonts w:cs="Times New Roman"/>
                <w:sz w:val="24"/>
                <w:szCs w:val="24"/>
              </w:rPr>
              <w:t>- Có 06 điểm cung cấp xuất bản phẩm, photo, in ấn tài liệu</w:t>
            </w:r>
          </w:p>
          <w:p w14:paraId="5B00DC84" w14:textId="77777777" w:rsidR="00157BCE" w:rsidRPr="00995882" w:rsidRDefault="00157BCE" w:rsidP="00C704C5">
            <w:pPr>
              <w:autoSpaceDE w:val="0"/>
              <w:autoSpaceDN w:val="0"/>
              <w:adjustRightInd w:val="0"/>
              <w:spacing w:after="0" w:line="240" w:lineRule="auto"/>
              <w:jc w:val="both"/>
              <w:rPr>
                <w:rFonts w:cs="Times New Roman"/>
                <w:sz w:val="24"/>
                <w:szCs w:val="24"/>
              </w:rPr>
            </w:pPr>
            <w:r w:rsidRPr="00995882">
              <w:rPr>
                <w:rFonts w:cs="Times New Roman"/>
                <w:sz w:val="24"/>
                <w:szCs w:val="24"/>
              </w:rPr>
              <w:t>- Đài truyền thanh có hệ thống đường dây dài 7km xuống 3 thôn và trung tâm xã  có 20 loa, cụm loa hoạt động thường xuyên; Mỗi năm có trên 250 buổi phát thanh với trên 500 tin bài về các hoạt động của địa phương phát trên hệ thống loa truyền thanh của xã. 100% số thôn trong xã có hệ thống loa truyền thanh hoạt động thường xuyên hiệu quả.</w:t>
            </w:r>
          </w:p>
          <w:p w14:paraId="4B188E9E" w14:textId="65A448CC" w:rsidR="00157BCE" w:rsidRPr="00995882" w:rsidRDefault="00157BCE" w:rsidP="00C704C5">
            <w:pPr>
              <w:autoSpaceDE w:val="0"/>
              <w:autoSpaceDN w:val="0"/>
              <w:adjustRightInd w:val="0"/>
              <w:spacing w:after="0" w:line="240" w:lineRule="auto"/>
              <w:jc w:val="both"/>
              <w:rPr>
                <w:rFonts w:cs="Times New Roman"/>
                <w:sz w:val="24"/>
                <w:szCs w:val="24"/>
                <w:lang w:val="en-US"/>
              </w:rPr>
            </w:pPr>
            <w:r w:rsidRPr="00995882">
              <w:rPr>
                <w:rFonts w:cs="Times New Roman"/>
                <w:sz w:val="24"/>
                <w:szCs w:val="24"/>
              </w:rPr>
              <w:t>- 100% các hộ trên địa bàn xã sử dụng một trong các phương thức truyền hình vệ tinh, cáp, truyền hình qua mạng internet. Trên địa bàn xã Thanh An hiện nay có 05 cột phát sóng BTS</w:t>
            </w:r>
            <w:r w:rsidR="002035F5" w:rsidRPr="00995882">
              <w:rPr>
                <w:rFonts w:cs="Times New Roman"/>
                <w:sz w:val="24"/>
                <w:szCs w:val="24"/>
                <w:lang w:val="en-US"/>
              </w:rPr>
              <w:t>.</w:t>
            </w:r>
          </w:p>
        </w:tc>
        <w:tc>
          <w:tcPr>
            <w:tcW w:w="0" w:type="auto"/>
            <w:tcBorders>
              <w:top w:val="single" w:sz="6" w:space="0" w:color="auto"/>
              <w:left w:val="single" w:sz="6" w:space="0" w:color="auto"/>
              <w:bottom w:val="single" w:sz="6" w:space="0" w:color="auto"/>
              <w:right w:val="single" w:sz="6" w:space="0" w:color="auto"/>
            </w:tcBorders>
          </w:tcPr>
          <w:p w14:paraId="08241500" w14:textId="77777777" w:rsidR="00157BCE" w:rsidRPr="00995882" w:rsidRDefault="00157BCE" w:rsidP="00C704C5">
            <w:pPr>
              <w:autoSpaceDE w:val="0"/>
              <w:autoSpaceDN w:val="0"/>
              <w:adjustRightInd w:val="0"/>
              <w:spacing w:after="0" w:line="240" w:lineRule="auto"/>
              <w:jc w:val="both"/>
              <w:rPr>
                <w:rFonts w:cs="Times New Roman"/>
                <w:sz w:val="24"/>
                <w:szCs w:val="24"/>
              </w:rPr>
            </w:pPr>
            <w:r w:rsidRPr="00995882">
              <w:rPr>
                <w:rFonts w:cs="Times New Roman"/>
                <w:sz w:val="24"/>
                <w:szCs w:val="24"/>
              </w:rPr>
              <w:t>ĐẠT</w:t>
            </w:r>
          </w:p>
        </w:tc>
      </w:tr>
      <w:tr w:rsidR="007E3C70" w:rsidRPr="007E3C70" w14:paraId="3A01594A" w14:textId="77777777" w:rsidTr="000B5AC2">
        <w:trPr>
          <w:trHeight w:val="6677"/>
        </w:trPr>
        <w:tc>
          <w:tcPr>
            <w:tcW w:w="0" w:type="auto"/>
            <w:tcBorders>
              <w:top w:val="single" w:sz="6" w:space="0" w:color="auto"/>
              <w:left w:val="single" w:sz="6" w:space="0" w:color="auto"/>
              <w:bottom w:val="single" w:sz="6" w:space="0" w:color="auto"/>
              <w:right w:val="single" w:sz="6" w:space="0" w:color="auto"/>
            </w:tcBorders>
          </w:tcPr>
          <w:p w14:paraId="03070ACD" w14:textId="7FF535CC" w:rsidR="00157BCE" w:rsidRPr="000842EB" w:rsidRDefault="00157BCE" w:rsidP="00C704C5">
            <w:pPr>
              <w:autoSpaceDE w:val="0"/>
              <w:autoSpaceDN w:val="0"/>
              <w:adjustRightInd w:val="0"/>
              <w:spacing w:after="0" w:line="240" w:lineRule="auto"/>
              <w:jc w:val="both"/>
              <w:rPr>
                <w:rFonts w:cs="Times New Roman"/>
                <w:sz w:val="24"/>
                <w:szCs w:val="24"/>
              </w:rPr>
            </w:pPr>
            <w:r w:rsidRPr="000842EB">
              <w:rPr>
                <w:rFonts w:cs="Times New Roman"/>
                <w:sz w:val="24"/>
                <w:szCs w:val="24"/>
              </w:rPr>
              <w:lastRenderedPageBreak/>
              <w:t>8</w:t>
            </w:r>
            <w:r w:rsidR="004B3D09" w:rsidRPr="000842EB">
              <w:rPr>
                <w:rFonts w:cs="Times New Roman"/>
                <w:sz w:val="24"/>
                <w:szCs w:val="24"/>
                <w:lang w:val="en-US"/>
              </w:rPr>
              <w:t>.</w:t>
            </w:r>
            <w:r w:rsidRPr="000842EB">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14:paraId="4035FF90" w14:textId="77777777" w:rsidR="00157BCE" w:rsidRPr="000842EB" w:rsidRDefault="00157BCE" w:rsidP="00C704C5">
            <w:pPr>
              <w:autoSpaceDE w:val="0"/>
              <w:autoSpaceDN w:val="0"/>
              <w:adjustRightInd w:val="0"/>
              <w:spacing w:after="0" w:line="240" w:lineRule="auto"/>
              <w:jc w:val="both"/>
              <w:rPr>
                <w:rFonts w:cs="Times New Roman"/>
                <w:sz w:val="24"/>
                <w:szCs w:val="24"/>
              </w:rPr>
            </w:pPr>
            <w:r w:rsidRPr="000842EB">
              <w:rPr>
                <w:rFonts w:cs="Times New Roman"/>
                <w:sz w:val="24"/>
                <w:szCs w:val="24"/>
              </w:rPr>
              <w:t>Có ứng dụng công nghệ thông tin trong công tác quản lý, điều hành phục vụ đời sống kinh tế-xã hội</w:t>
            </w:r>
          </w:p>
        </w:tc>
        <w:tc>
          <w:tcPr>
            <w:tcW w:w="0" w:type="auto"/>
            <w:tcBorders>
              <w:top w:val="single" w:sz="6" w:space="0" w:color="auto"/>
              <w:left w:val="single" w:sz="6" w:space="0" w:color="auto"/>
              <w:bottom w:val="single" w:sz="6" w:space="0" w:color="auto"/>
              <w:right w:val="single" w:sz="6" w:space="0" w:color="auto"/>
            </w:tcBorders>
          </w:tcPr>
          <w:p w14:paraId="380DDA62" w14:textId="2A3B5695" w:rsidR="00157BCE" w:rsidRPr="000842EB" w:rsidRDefault="000842EB" w:rsidP="00C704C5">
            <w:pPr>
              <w:autoSpaceDE w:val="0"/>
              <w:autoSpaceDN w:val="0"/>
              <w:adjustRightInd w:val="0"/>
              <w:spacing w:after="0" w:line="240" w:lineRule="auto"/>
              <w:jc w:val="both"/>
              <w:rPr>
                <w:rFonts w:cs="Times New Roman"/>
                <w:sz w:val="24"/>
                <w:szCs w:val="24"/>
              </w:rPr>
            </w:pPr>
            <w:r w:rsidRPr="000842EB">
              <w:rPr>
                <w:rFonts w:cs="Times New Roman"/>
                <w:sz w:val="24"/>
                <w:szCs w:val="24"/>
              </w:rPr>
              <w:t>Có ứng dụng công nghệ thông tin trong công tác quản lý, điều hành phục vụ đời sống kinh tế-xã hội</w:t>
            </w:r>
          </w:p>
        </w:tc>
        <w:tc>
          <w:tcPr>
            <w:tcW w:w="0" w:type="auto"/>
            <w:tcBorders>
              <w:top w:val="single" w:sz="6" w:space="0" w:color="auto"/>
              <w:left w:val="single" w:sz="6" w:space="0" w:color="auto"/>
              <w:bottom w:val="single" w:sz="6" w:space="0" w:color="auto"/>
              <w:right w:val="single" w:sz="6" w:space="0" w:color="auto"/>
            </w:tcBorders>
          </w:tcPr>
          <w:p w14:paraId="067FA87D" w14:textId="77777777" w:rsidR="00157BCE" w:rsidRPr="000842EB" w:rsidRDefault="00157BCE" w:rsidP="00C704C5">
            <w:pPr>
              <w:autoSpaceDE w:val="0"/>
              <w:autoSpaceDN w:val="0"/>
              <w:adjustRightInd w:val="0"/>
              <w:spacing w:after="0" w:line="240" w:lineRule="auto"/>
              <w:jc w:val="both"/>
              <w:rPr>
                <w:rFonts w:cs="Times New Roman"/>
                <w:sz w:val="24"/>
                <w:szCs w:val="24"/>
              </w:rPr>
            </w:pPr>
            <w:r w:rsidRPr="000842EB">
              <w:rPr>
                <w:rFonts w:cs="Times New Roman"/>
                <w:sz w:val="24"/>
                <w:szCs w:val="24"/>
              </w:rPr>
              <w:t xml:space="preserve"> Trang thông tin điện tử được cài đặt năm 2016, đáp ứng hơn 95% trong việc quản lý điều hành các thủ tục hành chính. Các thủ tục hành chính được bộ phận một cửa tiếp nhận đạt  100 % các thủ tục hành chính cần được giải quyết cho nhân dân và doanh nghiệp. Đến thời điểm hiện tại hồ sơ giải quyết trực tuyến về thủ tục hành chính của công dân, cơ quan đạt 98,36 %.</w:t>
            </w:r>
          </w:p>
          <w:p w14:paraId="6A6F7071" w14:textId="77777777" w:rsidR="00157BCE" w:rsidRPr="000842EB" w:rsidRDefault="00157BCE" w:rsidP="00C704C5">
            <w:pPr>
              <w:autoSpaceDE w:val="0"/>
              <w:autoSpaceDN w:val="0"/>
              <w:adjustRightInd w:val="0"/>
              <w:spacing w:after="0" w:line="240" w:lineRule="auto"/>
              <w:jc w:val="both"/>
              <w:rPr>
                <w:rFonts w:cs="Times New Roman"/>
                <w:sz w:val="24"/>
                <w:szCs w:val="24"/>
              </w:rPr>
            </w:pPr>
            <w:r w:rsidRPr="000842EB">
              <w:rPr>
                <w:rFonts w:cs="Times New Roman"/>
                <w:sz w:val="24"/>
                <w:szCs w:val="24"/>
              </w:rPr>
              <w:t xml:space="preserve">-  100 % cán bộ, công chức, người lao động làm việc tại UBND xã Thanh An được cử đi bồi dưỡng, tập huấn kiến thức, kỹ năng số và an toàn thông tin. Để phục vụ công tác chuyên môn, nghiệp vụ UBND xã đã đầu tư mua sắm  18 máy vi tính tại các phòng làm việc của cán bộ, công chức, người lao động đạt tỷ lệ 100% . </w:t>
            </w:r>
          </w:p>
          <w:p w14:paraId="50397F42" w14:textId="77777777" w:rsidR="00157BCE" w:rsidRPr="000842EB" w:rsidRDefault="00157BCE" w:rsidP="00C704C5">
            <w:pPr>
              <w:autoSpaceDE w:val="0"/>
              <w:autoSpaceDN w:val="0"/>
              <w:adjustRightInd w:val="0"/>
              <w:spacing w:after="0" w:line="240" w:lineRule="auto"/>
              <w:jc w:val="both"/>
              <w:rPr>
                <w:rFonts w:cs="Times New Roman"/>
                <w:sz w:val="24"/>
                <w:szCs w:val="24"/>
              </w:rPr>
            </w:pPr>
            <w:r w:rsidRPr="000842EB">
              <w:rPr>
                <w:rFonts w:cs="Times New Roman"/>
                <w:sz w:val="24"/>
                <w:szCs w:val="24"/>
              </w:rPr>
              <w:t xml:space="preserve">- 75% số người dân trong độ tuổi lao động trên địa bàn xã được phổ biến kiến thức về sử dụng máy tính và kỹ năng số cơ bản </w:t>
            </w:r>
          </w:p>
          <w:p w14:paraId="48D3E982" w14:textId="77777777" w:rsidR="00157BCE" w:rsidRPr="000842EB" w:rsidRDefault="00157BCE" w:rsidP="00C704C5">
            <w:pPr>
              <w:autoSpaceDE w:val="0"/>
              <w:autoSpaceDN w:val="0"/>
              <w:adjustRightInd w:val="0"/>
              <w:spacing w:after="0" w:line="240" w:lineRule="auto"/>
              <w:jc w:val="both"/>
              <w:rPr>
                <w:rFonts w:cs="Times New Roman"/>
                <w:sz w:val="24"/>
                <w:szCs w:val="24"/>
              </w:rPr>
            </w:pPr>
            <w:r w:rsidRPr="000842EB">
              <w:rPr>
                <w:rFonts w:cs="Times New Roman"/>
                <w:sz w:val="24"/>
                <w:szCs w:val="24"/>
              </w:rPr>
              <w:t>- Xã có sản phẩm Ổi Thanh An đã được công nhận sản phẩm OCOP đạt 3 sao được giới thiệu quảng bá trên trang thông tin điện tử của xã và các trang Facebook của các đoàn thể địa phương.Trên địa bàn xã, các cơ quan, đợn vị, trường học, khu di tích được gắn biển địa chỉ bằng mã QR</w:t>
            </w:r>
          </w:p>
        </w:tc>
        <w:tc>
          <w:tcPr>
            <w:tcW w:w="0" w:type="auto"/>
            <w:tcBorders>
              <w:top w:val="single" w:sz="6" w:space="0" w:color="auto"/>
              <w:left w:val="single" w:sz="6" w:space="0" w:color="auto"/>
              <w:bottom w:val="single" w:sz="6" w:space="0" w:color="auto"/>
              <w:right w:val="single" w:sz="6" w:space="0" w:color="auto"/>
            </w:tcBorders>
          </w:tcPr>
          <w:p w14:paraId="04B1F49A" w14:textId="77777777" w:rsidR="00157BCE" w:rsidRPr="007E3C70" w:rsidRDefault="00157BCE" w:rsidP="00C704C5">
            <w:pPr>
              <w:autoSpaceDE w:val="0"/>
              <w:autoSpaceDN w:val="0"/>
              <w:adjustRightInd w:val="0"/>
              <w:spacing w:after="0" w:line="240" w:lineRule="auto"/>
              <w:jc w:val="both"/>
              <w:rPr>
                <w:rFonts w:cs="Times New Roman"/>
                <w:color w:val="FF0000"/>
                <w:sz w:val="24"/>
                <w:szCs w:val="24"/>
              </w:rPr>
            </w:pPr>
            <w:r w:rsidRPr="00CF5865">
              <w:rPr>
                <w:rFonts w:cs="Times New Roman"/>
                <w:sz w:val="24"/>
                <w:szCs w:val="24"/>
              </w:rPr>
              <w:t>ĐẠT</w:t>
            </w:r>
          </w:p>
        </w:tc>
      </w:tr>
      <w:tr w:rsidR="007E3C70" w:rsidRPr="007E3C70" w14:paraId="5F497432" w14:textId="77777777" w:rsidTr="000B5AC2">
        <w:trPr>
          <w:trHeight w:val="1797"/>
        </w:trPr>
        <w:tc>
          <w:tcPr>
            <w:tcW w:w="0" w:type="auto"/>
            <w:tcBorders>
              <w:top w:val="single" w:sz="6" w:space="0" w:color="auto"/>
              <w:left w:val="single" w:sz="6" w:space="0" w:color="auto"/>
              <w:bottom w:val="single" w:sz="6" w:space="0" w:color="auto"/>
              <w:right w:val="single" w:sz="6" w:space="0" w:color="auto"/>
            </w:tcBorders>
          </w:tcPr>
          <w:p w14:paraId="60CB3F34" w14:textId="536C003B" w:rsidR="00157BCE" w:rsidRPr="00B4446E" w:rsidRDefault="00157BCE" w:rsidP="00C704C5">
            <w:pPr>
              <w:autoSpaceDE w:val="0"/>
              <w:autoSpaceDN w:val="0"/>
              <w:adjustRightInd w:val="0"/>
              <w:spacing w:after="0" w:line="240" w:lineRule="auto"/>
              <w:jc w:val="both"/>
              <w:rPr>
                <w:rFonts w:cs="Times New Roman"/>
                <w:sz w:val="24"/>
                <w:szCs w:val="24"/>
              </w:rPr>
            </w:pPr>
            <w:r w:rsidRPr="00B4446E">
              <w:rPr>
                <w:rFonts w:cs="Times New Roman"/>
                <w:sz w:val="24"/>
                <w:szCs w:val="24"/>
              </w:rPr>
              <w:t>8</w:t>
            </w:r>
            <w:r w:rsidR="005E22AC" w:rsidRPr="00B4446E">
              <w:rPr>
                <w:rFonts w:cs="Times New Roman"/>
                <w:sz w:val="24"/>
                <w:szCs w:val="24"/>
                <w:lang w:val="en-US"/>
              </w:rPr>
              <w:t>.</w:t>
            </w:r>
            <w:r w:rsidRPr="00B4446E">
              <w:rPr>
                <w:rFonts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14:paraId="70448721" w14:textId="77777777" w:rsidR="00157BCE" w:rsidRPr="00B4446E" w:rsidRDefault="00157BCE" w:rsidP="00C704C5">
            <w:pPr>
              <w:autoSpaceDE w:val="0"/>
              <w:autoSpaceDN w:val="0"/>
              <w:adjustRightInd w:val="0"/>
              <w:spacing w:after="0" w:line="240" w:lineRule="auto"/>
              <w:jc w:val="both"/>
              <w:rPr>
                <w:rFonts w:cs="Times New Roman"/>
                <w:sz w:val="24"/>
                <w:szCs w:val="24"/>
              </w:rPr>
            </w:pPr>
            <w:r w:rsidRPr="00B4446E">
              <w:rPr>
                <w:rFonts w:cs="Times New Roman"/>
                <w:sz w:val="24"/>
                <w:szCs w:val="24"/>
              </w:rPr>
              <w:t>Có mạng wifi miễn phí ở các điểm công cộng (khu vực trung tâm xã, nơi sinh hoạt cộng đồng, điểm du lịch cộng đồng,…)</w:t>
            </w:r>
          </w:p>
        </w:tc>
        <w:tc>
          <w:tcPr>
            <w:tcW w:w="0" w:type="auto"/>
            <w:tcBorders>
              <w:top w:val="single" w:sz="6" w:space="0" w:color="auto"/>
              <w:left w:val="single" w:sz="6" w:space="0" w:color="auto"/>
              <w:bottom w:val="single" w:sz="6" w:space="0" w:color="auto"/>
              <w:right w:val="single" w:sz="6" w:space="0" w:color="auto"/>
            </w:tcBorders>
          </w:tcPr>
          <w:p w14:paraId="1000E3A5" w14:textId="3BD226A9" w:rsidR="00157BCE" w:rsidRPr="00B4446E" w:rsidRDefault="00B4446E" w:rsidP="00C704C5">
            <w:pPr>
              <w:autoSpaceDE w:val="0"/>
              <w:autoSpaceDN w:val="0"/>
              <w:adjustRightInd w:val="0"/>
              <w:spacing w:after="0" w:line="240" w:lineRule="auto"/>
              <w:jc w:val="both"/>
              <w:rPr>
                <w:rFonts w:cs="Times New Roman"/>
                <w:sz w:val="24"/>
                <w:szCs w:val="24"/>
              </w:rPr>
            </w:pPr>
            <w:r w:rsidRPr="00B4446E">
              <w:rPr>
                <w:rFonts w:cs="Times New Roman"/>
                <w:sz w:val="24"/>
                <w:szCs w:val="24"/>
              </w:rPr>
              <w:t>Có mạng wifi miễn phí ở các điểm công cộng (khu vực trung tâm xã, nơi sinh hoạt cộng đồng, điểm du lịch cộng đồng,…)</w:t>
            </w:r>
          </w:p>
        </w:tc>
        <w:tc>
          <w:tcPr>
            <w:tcW w:w="0" w:type="auto"/>
            <w:tcBorders>
              <w:top w:val="single" w:sz="6" w:space="0" w:color="auto"/>
              <w:left w:val="single" w:sz="6" w:space="0" w:color="auto"/>
              <w:bottom w:val="single" w:sz="6" w:space="0" w:color="auto"/>
              <w:right w:val="single" w:sz="6" w:space="0" w:color="auto"/>
            </w:tcBorders>
          </w:tcPr>
          <w:p w14:paraId="0D29DEBA" w14:textId="02523C84" w:rsidR="00157BCE" w:rsidRPr="00B4446E" w:rsidRDefault="00C84826" w:rsidP="00C704C5">
            <w:pPr>
              <w:autoSpaceDE w:val="0"/>
              <w:autoSpaceDN w:val="0"/>
              <w:adjustRightInd w:val="0"/>
              <w:spacing w:after="0" w:line="240" w:lineRule="auto"/>
              <w:jc w:val="both"/>
              <w:rPr>
                <w:rFonts w:cs="Times New Roman"/>
                <w:sz w:val="24"/>
                <w:szCs w:val="24"/>
              </w:rPr>
            </w:pPr>
            <w:r w:rsidRPr="00B4446E">
              <w:rPr>
                <w:rFonts w:cs="Times New Roman"/>
                <w:sz w:val="24"/>
                <w:szCs w:val="24"/>
                <w:lang w:val="en-US"/>
              </w:rPr>
              <w:t xml:space="preserve">- </w:t>
            </w:r>
            <w:r w:rsidR="00157BCE" w:rsidRPr="00B4446E">
              <w:rPr>
                <w:rFonts w:cs="Times New Roman"/>
                <w:sz w:val="24"/>
                <w:szCs w:val="24"/>
              </w:rPr>
              <w:t>100% các điểm công cộng của xã: Trụ sở UBND xã, nhà văn hoá xã, nhà văn hoá 3 thôn : Tiên Tảo, Văn tảo, Quách An, Trạm y tế, Bưu điện, Công an xã, các trường học trên địa bàn đều có mạng wifi miễn phí để công dân có thể truy cập Internet khi đến giao dịch, làm việc, học tập</w:t>
            </w:r>
          </w:p>
        </w:tc>
        <w:tc>
          <w:tcPr>
            <w:tcW w:w="0" w:type="auto"/>
            <w:tcBorders>
              <w:top w:val="single" w:sz="6" w:space="0" w:color="auto"/>
              <w:left w:val="single" w:sz="6" w:space="0" w:color="auto"/>
              <w:bottom w:val="single" w:sz="6" w:space="0" w:color="auto"/>
              <w:right w:val="single" w:sz="6" w:space="0" w:color="auto"/>
            </w:tcBorders>
          </w:tcPr>
          <w:p w14:paraId="1A523860" w14:textId="77777777" w:rsidR="00157BCE" w:rsidRPr="00B4446E" w:rsidRDefault="00157BCE" w:rsidP="00C704C5">
            <w:pPr>
              <w:autoSpaceDE w:val="0"/>
              <w:autoSpaceDN w:val="0"/>
              <w:adjustRightInd w:val="0"/>
              <w:spacing w:after="0" w:line="240" w:lineRule="auto"/>
              <w:jc w:val="both"/>
              <w:rPr>
                <w:rFonts w:cs="Times New Roman"/>
                <w:sz w:val="24"/>
                <w:szCs w:val="24"/>
              </w:rPr>
            </w:pPr>
            <w:r w:rsidRPr="00B4446E">
              <w:rPr>
                <w:rFonts w:cs="Times New Roman"/>
                <w:sz w:val="24"/>
                <w:szCs w:val="24"/>
              </w:rPr>
              <w:t>ĐẠT</w:t>
            </w:r>
          </w:p>
        </w:tc>
      </w:tr>
      <w:tr w:rsidR="007E3C70" w:rsidRPr="007E3C70" w14:paraId="3E41232D" w14:textId="77777777" w:rsidTr="000B5AC2">
        <w:trPr>
          <w:trHeight w:val="269"/>
        </w:trPr>
        <w:tc>
          <w:tcPr>
            <w:tcW w:w="0" w:type="auto"/>
            <w:tcBorders>
              <w:top w:val="single" w:sz="6" w:space="0" w:color="auto"/>
              <w:left w:val="single" w:sz="6" w:space="0" w:color="auto"/>
              <w:bottom w:val="single" w:sz="6" w:space="0" w:color="auto"/>
              <w:right w:val="single" w:sz="6" w:space="0" w:color="auto"/>
            </w:tcBorders>
          </w:tcPr>
          <w:p w14:paraId="1FFB7A48" w14:textId="77777777" w:rsidR="002C4A3F" w:rsidRPr="00093F2C" w:rsidRDefault="002C4A3F" w:rsidP="00C704C5">
            <w:pPr>
              <w:autoSpaceDE w:val="0"/>
              <w:autoSpaceDN w:val="0"/>
              <w:adjustRightInd w:val="0"/>
              <w:spacing w:after="0" w:line="240" w:lineRule="auto"/>
              <w:jc w:val="both"/>
              <w:rPr>
                <w:rFonts w:cs="Times New Roman"/>
                <w:b/>
                <w:bCs/>
                <w:sz w:val="24"/>
                <w:szCs w:val="24"/>
              </w:rPr>
            </w:pPr>
            <w:r w:rsidRPr="00093F2C">
              <w:rPr>
                <w:rFonts w:cs="Times New Roman"/>
                <w:b/>
                <w:bCs/>
                <w:sz w:val="24"/>
                <w:szCs w:val="24"/>
              </w:rPr>
              <w:t>9</w:t>
            </w:r>
          </w:p>
        </w:tc>
        <w:tc>
          <w:tcPr>
            <w:tcW w:w="0" w:type="auto"/>
            <w:gridSpan w:val="4"/>
            <w:tcBorders>
              <w:top w:val="single" w:sz="6" w:space="0" w:color="auto"/>
              <w:left w:val="single" w:sz="6" w:space="0" w:color="auto"/>
              <w:bottom w:val="single" w:sz="6" w:space="0" w:color="auto"/>
              <w:right w:val="single" w:sz="6" w:space="0" w:color="auto"/>
            </w:tcBorders>
          </w:tcPr>
          <w:p w14:paraId="0D8EE703" w14:textId="77777777" w:rsidR="002C4A3F" w:rsidRPr="00093F2C" w:rsidRDefault="002C4A3F" w:rsidP="00C704C5">
            <w:pPr>
              <w:autoSpaceDE w:val="0"/>
              <w:autoSpaceDN w:val="0"/>
              <w:adjustRightInd w:val="0"/>
              <w:spacing w:after="0" w:line="240" w:lineRule="auto"/>
              <w:jc w:val="both"/>
              <w:rPr>
                <w:rFonts w:cs="Times New Roman"/>
                <w:b/>
                <w:bCs/>
                <w:sz w:val="24"/>
                <w:szCs w:val="24"/>
              </w:rPr>
            </w:pPr>
            <w:r w:rsidRPr="00093F2C">
              <w:rPr>
                <w:rFonts w:cs="Times New Roman"/>
                <w:b/>
                <w:bCs/>
                <w:sz w:val="24"/>
                <w:szCs w:val="24"/>
              </w:rPr>
              <w:t>TIÊU CHÍ NHÀ Ở DÂN CƯ</w:t>
            </w:r>
          </w:p>
        </w:tc>
      </w:tr>
      <w:tr w:rsidR="00012722" w:rsidRPr="00012722" w14:paraId="0A1CD259" w14:textId="77777777" w:rsidTr="00C70193">
        <w:trPr>
          <w:trHeight w:val="1081"/>
        </w:trPr>
        <w:tc>
          <w:tcPr>
            <w:tcW w:w="0" w:type="auto"/>
            <w:tcBorders>
              <w:top w:val="single" w:sz="6" w:space="0" w:color="auto"/>
              <w:left w:val="single" w:sz="6" w:space="0" w:color="auto"/>
              <w:bottom w:val="single" w:sz="4" w:space="0" w:color="auto"/>
              <w:right w:val="single" w:sz="6" w:space="0" w:color="auto"/>
            </w:tcBorders>
          </w:tcPr>
          <w:p w14:paraId="63EF3AF4" w14:textId="30071428" w:rsidR="00157BCE" w:rsidRPr="000B4FC9" w:rsidRDefault="00157BCE" w:rsidP="00C704C5">
            <w:pPr>
              <w:autoSpaceDE w:val="0"/>
              <w:autoSpaceDN w:val="0"/>
              <w:adjustRightInd w:val="0"/>
              <w:spacing w:after="0" w:line="240" w:lineRule="auto"/>
              <w:jc w:val="both"/>
              <w:rPr>
                <w:rFonts w:cs="Times New Roman"/>
                <w:color w:val="FF0000"/>
                <w:sz w:val="24"/>
                <w:szCs w:val="24"/>
                <w:lang w:val="en-US"/>
              </w:rPr>
            </w:pPr>
          </w:p>
        </w:tc>
        <w:tc>
          <w:tcPr>
            <w:tcW w:w="0" w:type="auto"/>
            <w:tcBorders>
              <w:top w:val="single" w:sz="6" w:space="0" w:color="auto"/>
              <w:left w:val="single" w:sz="6" w:space="0" w:color="auto"/>
              <w:bottom w:val="single" w:sz="4" w:space="0" w:color="auto"/>
              <w:right w:val="single" w:sz="6" w:space="0" w:color="auto"/>
            </w:tcBorders>
          </w:tcPr>
          <w:p w14:paraId="6BB59906" w14:textId="77777777" w:rsidR="00157BCE" w:rsidRPr="00012722" w:rsidRDefault="00157BCE" w:rsidP="00C704C5">
            <w:pPr>
              <w:autoSpaceDE w:val="0"/>
              <w:autoSpaceDN w:val="0"/>
              <w:adjustRightInd w:val="0"/>
              <w:spacing w:after="0" w:line="240" w:lineRule="auto"/>
              <w:jc w:val="both"/>
              <w:rPr>
                <w:rFonts w:cs="Times New Roman"/>
                <w:sz w:val="24"/>
                <w:szCs w:val="24"/>
              </w:rPr>
            </w:pPr>
            <w:r w:rsidRPr="00012722">
              <w:rPr>
                <w:rFonts w:cs="Times New Roman"/>
                <w:sz w:val="24"/>
                <w:szCs w:val="24"/>
              </w:rPr>
              <w:t>Tỷ lệ hộ có nhà ở kiên cố hoặc bán kiên cố</w:t>
            </w:r>
          </w:p>
        </w:tc>
        <w:tc>
          <w:tcPr>
            <w:tcW w:w="0" w:type="auto"/>
            <w:tcBorders>
              <w:top w:val="single" w:sz="6" w:space="0" w:color="auto"/>
              <w:left w:val="single" w:sz="6" w:space="0" w:color="auto"/>
              <w:bottom w:val="single" w:sz="4" w:space="0" w:color="auto"/>
              <w:right w:val="single" w:sz="6" w:space="0" w:color="auto"/>
            </w:tcBorders>
          </w:tcPr>
          <w:p w14:paraId="7FEFFF20" w14:textId="4E6ED995" w:rsidR="00157BCE" w:rsidRPr="00012722" w:rsidRDefault="00157BCE" w:rsidP="00012722">
            <w:pPr>
              <w:autoSpaceDE w:val="0"/>
              <w:autoSpaceDN w:val="0"/>
              <w:adjustRightInd w:val="0"/>
              <w:spacing w:after="0" w:line="240" w:lineRule="auto"/>
              <w:jc w:val="both"/>
              <w:rPr>
                <w:rFonts w:cs="Times New Roman"/>
                <w:sz w:val="24"/>
                <w:szCs w:val="24"/>
                <w:lang w:val="en-US"/>
              </w:rPr>
            </w:pPr>
            <w:r w:rsidRPr="00012722">
              <w:rPr>
                <w:rFonts w:cs="Times New Roman"/>
                <w:sz w:val="24"/>
                <w:szCs w:val="24"/>
              </w:rPr>
              <w:t>Có từ 95% trở lên số hộ có nhà ở kiên cố hoặc bán kiên cố</w:t>
            </w:r>
            <w:r w:rsidR="00012722" w:rsidRPr="00012722">
              <w:rPr>
                <w:rFonts w:cs="Times New Roman"/>
                <w:sz w:val="24"/>
                <w:szCs w:val="24"/>
                <w:lang w:val="en-US"/>
              </w:rPr>
              <w:t>.</w:t>
            </w:r>
          </w:p>
        </w:tc>
        <w:tc>
          <w:tcPr>
            <w:tcW w:w="0" w:type="auto"/>
            <w:tcBorders>
              <w:top w:val="single" w:sz="6" w:space="0" w:color="auto"/>
              <w:left w:val="single" w:sz="6" w:space="0" w:color="auto"/>
              <w:bottom w:val="single" w:sz="4" w:space="0" w:color="auto"/>
              <w:right w:val="single" w:sz="6" w:space="0" w:color="auto"/>
            </w:tcBorders>
          </w:tcPr>
          <w:p w14:paraId="351B5D98" w14:textId="6D2883DC" w:rsidR="00157BCE" w:rsidRPr="00012722" w:rsidRDefault="00DB4799" w:rsidP="00C704C5">
            <w:pPr>
              <w:autoSpaceDE w:val="0"/>
              <w:autoSpaceDN w:val="0"/>
              <w:adjustRightInd w:val="0"/>
              <w:spacing w:after="0" w:line="240" w:lineRule="auto"/>
              <w:jc w:val="both"/>
              <w:rPr>
                <w:rFonts w:cs="Times New Roman"/>
                <w:sz w:val="24"/>
                <w:szCs w:val="24"/>
              </w:rPr>
            </w:pPr>
            <w:r w:rsidRPr="00012722">
              <w:rPr>
                <w:rFonts w:cs="Times New Roman"/>
                <w:sz w:val="24"/>
                <w:szCs w:val="24"/>
                <w:lang w:val="en-US"/>
              </w:rPr>
              <w:t xml:space="preserve">- </w:t>
            </w:r>
            <w:r w:rsidR="00157BCE" w:rsidRPr="00012722">
              <w:rPr>
                <w:rFonts w:cs="Times New Roman"/>
                <w:sz w:val="24"/>
                <w:szCs w:val="24"/>
              </w:rPr>
              <w:t>Tỷ lệ nhà ở đạt chuẩn theo quy định của Bộ xây dựng đạt 2010/2010 nhà đạt 100%, trung bình 23,14 m2/người.</w:t>
            </w:r>
          </w:p>
        </w:tc>
        <w:tc>
          <w:tcPr>
            <w:tcW w:w="0" w:type="auto"/>
            <w:tcBorders>
              <w:top w:val="single" w:sz="6" w:space="0" w:color="auto"/>
              <w:left w:val="single" w:sz="6" w:space="0" w:color="auto"/>
              <w:bottom w:val="single" w:sz="4" w:space="0" w:color="auto"/>
              <w:right w:val="single" w:sz="6" w:space="0" w:color="auto"/>
            </w:tcBorders>
          </w:tcPr>
          <w:p w14:paraId="75E26A81" w14:textId="77777777" w:rsidR="00157BCE" w:rsidRPr="00012722" w:rsidRDefault="00157BCE" w:rsidP="00C704C5">
            <w:pPr>
              <w:autoSpaceDE w:val="0"/>
              <w:autoSpaceDN w:val="0"/>
              <w:adjustRightInd w:val="0"/>
              <w:spacing w:after="0" w:line="240" w:lineRule="auto"/>
              <w:jc w:val="both"/>
              <w:rPr>
                <w:rFonts w:cs="Times New Roman"/>
                <w:sz w:val="24"/>
                <w:szCs w:val="24"/>
              </w:rPr>
            </w:pPr>
            <w:r w:rsidRPr="00012722">
              <w:rPr>
                <w:rFonts w:cs="Times New Roman"/>
                <w:sz w:val="24"/>
                <w:szCs w:val="24"/>
              </w:rPr>
              <w:t>ĐẠT</w:t>
            </w:r>
          </w:p>
        </w:tc>
      </w:tr>
      <w:tr w:rsidR="007E3C70" w:rsidRPr="007E3C70" w14:paraId="4FFDFA28" w14:textId="77777777" w:rsidTr="000B5AC2">
        <w:trPr>
          <w:trHeight w:val="514"/>
        </w:trPr>
        <w:tc>
          <w:tcPr>
            <w:tcW w:w="0" w:type="auto"/>
            <w:tcBorders>
              <w:top w:val="single" w:sz="4" w:space="0" w:color="auto"/>
              <w:left w:val="single" w:sz="4" w:space="0" w:color="auto"/>
              <w:bottom w:val="single" w:sz="4" w:space="0" w:color="auto"/>
              <w:right w:val="single" w:sz="4" w:space="0" w:color="auto"/>
            </w:tcBorders>
          </w:tcPr>
          <w:p w14:paraId="0EBE6100" w14:textId="77777777" w:rsidR="00B31340" w:rsidRPr="005F24DC" w:rsidRDefault="00B31340" w:rsidP="00C704C5">
            <w:pPr>
              <w:autoSpaceDE w:val="0"/>
              <w:autoSpaceDN w:val="0"/>
              <w:adjustRightInd w:val="0"/>
              <w:spacing w:after="0" w:line="240" w:lineRule="auto"/>
              <w:jc w:val="both"/>
              <w:rPr>
                <w:rFonts w:cs="Times New Roman"/>
                <w:b/>
                <w:bCs/>
                <w:sz w:val="24"/>
                <w:szCs w:val="24"/>
              </w:rPr>
            </w:pPr>
            <w:r w:rsidRPr="005F24DC">
              <w:rPr>
                <w:rFonts w:cs="Times New Roman"/>
                <w:b/>
                <w:bCs/>
                <w:sz w:val="24"/>
                <w:szCs w:val="24"/>
              </w:rPr>
              <w:t>10</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89BE71C" w14:textId="77777777" w:rsidR="00B31340" w:rsidRPr="005F24DC" w:rsidRDefault="00B31340" w:rsidP="00C704C5">
            <w:pPr>
              <w:autoSpaceDE w:val="0"/>
              <w:autoSpaceDN w:val="0"/>
              <w:adjustRightInd w:val="0"/>
              <w:spacing w:after="0" w:line="240" w:lineRule="auto"/>
              <w:jc w:val="both"/>
              <w:rPr>
                <w:rFonts w:cs="Times New Roman"/>
                <w:b/>
                <w:bCs/>
                <w:sz w:val="24"/>
                <w:szCs w:val="24"/>
              </w:rPr>
            </w:pPr>
            <w:r w:rsidRPr="005F24DC">
              <w:rPr>
                <w:rFonts w:cs="Times New Roman"/>
                <w:b/>
                <w:bCs/>
                <w:sz w:val="24"/>
                <w:szCs w:val="24"/>
              </w:rPr>
              <w:t>TIÊU CHÍ THU NHẬP</w:t>
            </w:r>
          </w:p>
        </w:tc>
      </w:tr>
      <w:tr w:rsidR="007E3C70" w:rsidRPr="007E3C70" w14:paraId="3E491E07" w14:textId="77777777" w:rsidTr="000B5AC2">
        <w:trPr>
          <w:trHeight w:val="746"/>
        </w:trPr>
        <w:tc>
          <w:tcPr>
            <w:tcW w:w="0" w:type="auto"/>
            <w:tcBorders>
              <w:top w:val="single" w:sz="4" w:space="0" w:color="auto"/>
              <w:left w:val="single" w:sz="6" w:space="0" w:color="auto"/>
              <w:bottom w:val="single" w:sz="6" w:space="0" w:color="auto"/>
              <w:right w:val="single" w:sz="6" w:space="0" w:color="auto"/>
            </w:tcBorders>
          </w:tcPr>
          <w:p w14:paraId="5D72BA54" w14:textId="77777777" w:rsidR="00157BCE" w:rsidRPr="0091648B"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6" w:space="0" w:color="auto"/>
              <w:bottom w:val="single" w:sz="6" w:space="0" w:color="auto"/>
              <w:right w:val="single" w:sz="6" w:space="0" w:color="auto"/>
            </w:tcBorders>
          </w:tcPr>
          <w:p w14:paraId="156314A4" w14:textId="77777777" w:rsidR="00157BCE" w:rsidRPr="0091648B" w:rsidRDefault="00157BCE" w:rsidP="00C704C5">
            <w:pPr>
              <w:autoSpaceDE w:val="0"/>
              <w:autoSpaceDN w:val="0"/>
              <w:adjustRightInd w:val="0"/>
              <w:spacing w:after="0" w:line="240" w:lineRule="auto"/>
              <w:jc w:val="both"/>
              <w:rPr>
                <w:rFonts w:cs="Times New Roman"/>
                <w:sz w:val="24"/>
                <w:szCs w:val="24"/>
              </w:rPr>
            </w:pPr>
            <w:r w:rsidRPr="0091648B">
              <w:rPr>
                <w:rFonts w:cs="Times New Roman"/>
                <w:sz w:val="24"/>
                <w:szCs w:val="24"/>
              </w:rPr>
              <w:t>Thu nhập bình quân đầu người</w:t>
            </w:r>
          </w:p>
        </w:tc>
        <w:tc>
          <w:tcPr>
            <w:tcW w:w="0" w:type="auto"/>
            <w:tcBorders>
              <w:top w:val="single" w:sz="4" w:space="0" w:color="auto"/>
              <w:left w:val="single" w:sz="6" w:space="0" w:color="auto"/>
              <w:bottom w:val="single" w:sz="6" w:space="0" w:color="auto"/>
              <w:right w:val="single" w:sz="6" w:space="0" w:color="auto"/>
            </w:tcBorders>
          </w:tcPr>
          <w:p w14:paraId="50459D84" w14:textId="42812727" w:rsidR="005F24DC" w:rsidRPr="0091648B" w:rsidRDefault="005F24DC" w:rsidP="005F24DC">
            <w:pPr>
              <w:autoSpaceDE w:val="0"/>
              <w:autoSpaceDN w:val="0"/>
              <w:adjustRightInd w:val="0"/>
              <w:spacing w:after="0" w:line="240" w:lineRule="auto"/>
              <w:jc w:val="both"/>
              <w:rPr>
                <w:rFonts w:cs="Times New Roman"/>
                <w:sz w:val="24"/>
                <w:szCs w:val="24"/>
                <w:lang w:val="en-US"/>
              </w:rPr>
            </w:pPr>
            <w:r w:rsidRPr="0091648B">
              <w:rPr>
                <w:rFonts w:cs="Times New Roman"/>
                <w:sz w:val="24"/>
                <w:szCs w:val="24"/>
                <w:lang w:val="en-US"/>
              </w:rPr>
              <w:t xml:space="preserve">Năm 2024: </w:t>
            </w:r>
            <w:r w:rsidRPr="0091648B">
              <w:rPr>
                <w:rFonts w:cs="Times New Roman"/>
                <w:sz w:val="24"/>
                <w:szCs w:val="24"/>
              </w:rPr>
              <w:t xml:space="preserve">≥ </w:t>
            </w:r>
            <w:r w:rsidRPr="0091648B">
              <w:rPr>
                <w:rFonts w:cs="Times New Roman"/>
                <w:sz w:val="24"/>
                <w:szCs w:val="24"/>
                <w:lang w:val="en-US"/>
              </w:rPr>
              <w:t>72</w:t>
            </w:r>
            <w:r w:rsidRPr="0091648B">
              <w:rPr>
                <w:rFonts w:cs="Times New Roman"/>
                <w:sz w:val="24"/>
                <w:szCs w:val="24"/>
              </w:rPr>
              <w:t xml:space="preserve"> triệu đồng/người/năm</w:t>
            </w:r>
          </w:p>
          <w:p w14:paraId="151B8F2E" w14:textId="19B8AFD1" w:rsidR="005F24DC" w:rsidRPr="0091648B" w:rsidRDefault="005F24DC" w:rsidP="00C704C5">
            <w:pPr>
              <w:autoSpaceDE w:val="0"/>
              <w:autoSpaceDN w:val="0"/>
              <w:adjustRightInd w:val="0"/>
              <w:spacing w:after="0" w:line="240" w:lineRule="auto"/>
              <w:jc w:val="both"/>
              <w:rPr>
                <w:rFonts w:cs="Times New Roman"/>
                <w:sz w:val="24"/>
                <w:szCs w:val="24"/>
                <w:lang w:val="en-US"/>
              </w:rPr>
            </w:pPr>
          </w:p>
        </w:tc>
        <w:tc>
          <w:tcPr>
            <w:tcW w:w="0" w:type="auto"/>
            <w:tcBorders>
              <w:top w:val="single" w:sz="4" w:space="0" w:color="auto"/>
              <w:left w:val="single" w:sz="6" w:space="0" w:color="auto"/>
              <w:bottom w:val="single" w:sz="6" w:space="0" w:color="auto"/>
              <w:right w:val="single" w:sz="6" w:space="0" w:color="auto"/>
            </w:tcBorders>
          </w:tcPr>
          <w:p w14:paraId="5D5082A5" w14:textId="02193A45" w:rsidR="00157BCE" w:rsidRPr="005F24DC" w:rsidRDefault="00035FB7" w:rsidP="00C704C5">
            <w:pPr>
              <w:autoSpaceDE w:val="0"/>
              <w:autoSpaceDN w:val="0"/>
              <w:adjustRightInd w:val="0"/>
              <w:spacing w:after="0" w:line="240" w:lineRule="auto"/>
              <w:jc w:val="both"/>
              <w:rPr>
                <w:rFonts w:cs="Times New Roman"/>
                <w:sz w:val="24"/>
                <w:szCs w:val="24"/>
              </w:rPr>
            </w:pPr>
            <w:r w:rsidRPr="005F24DC">
              <w:rPr>
                <w:rFonts w:cs="Times New Roman"/>
                <w:sz w:val="24"/>
                <w:szCs w:val="24"/>
                <w:lang w:val="en-US"/>
              </w:rPr>
              <w:t xml:space="preserve">- </w:t>
            </w:r>
            <w:r w:rsidR="00157BCE" w:rsidRPr="005F24DC">
              <w:rPr>
                <w:rFonts w:cs="Times New Roman"/>
                <w:sz w:val="24"/>
                <w:szCs w:val="24"/>
              </w:rPr>
              <w:t>Năm 202</w:t>
            </w:r>
            <w:r w:rsidR="005F24DC">
              <w:rPr>
                <w:rFonts w:cs="Times New Roman"/>
                <w:sz w:val="24"/>
                <w:szCs w:val="24"/>
                <w:lang w:val="en-US"/>
              </w:rPr>
              <w:t>4</w:t>
            </w:r>
            <w:r w:rsidR="00157BCE" w:rsidRPr="005F24DC">
              <w:rPr>
                <w:rFonts w:cs="Times New Roman"/>
                <w:sz w:val="24"/>
                <w:szCs w:val="24"/>
              </w:rPr>
              <w:t xml:space="preserve">: </w:t>
            </w:r>
            <w:r w:rsidR="005F24DC">
              <w:rPr>
                <w:rFonts w:cs="Times New Roman"/>
                <w:sz w:val="24"/>
                <w:szCs w:val="24"/>
                <w:lang w:val="en-US"/>
              </w:rPr>
              <w:t>80,5</w:t>
            </w:r>
            <w:r w:rsidR="00157BCE" w:rsidRPr="005F24DC">
              <w:rPr>
                <w:rFonts w:cs="Times New Roman"/>
                <w:sz w:val="24"/>
                <w:szCs w:val="24"/>
              </w:rPr>
              <w:t xml:space="preserve"> triệu đồng / người/năm</w:t>
            </w:r>
          </w:p>
        </w:tc>
        <w:tc>
          <w:tcPr>
            <w:tcW w:w="0" w:type="auto"/>
            <w:tcBorders>
              <w:top w:val="single" w:sz="4" w:space="0" w:color="auto"/>
              <w:left w:val="single" w:sz="6" w:space="0" w:color="auto"/>
              <w:bottom w:val="single" w:sz="6" w:space="0" w:color="auto"/>
              <w:right w:val="single" w:sz="6" w:space="0" w:color="auto"/>
            </w:tcBorders>
          </w:tcPr>
          <w:p w14:paraId="74B0D0D9" w14:textId="77777777" w:rsidR="00157BCE" w:rsidRPr="005F24DC" w:rsidRDefault="00157BCE" w:rsidP="00C704C5">
            <w:pPr>
              <w:autoSpaceDE w:val="0"/>
              <w:autoSpaceDN w:val="0"/>
              <w:adjustRightInd w:val="0"/>
              <w:spacing w:after="0" w:line="240" w:lineRule="auto"/>
              <w:jc w:val="both"/>
              <w:rPr>
                <w:rFonts w:cs="Times New Roman"/>
                <w:sz w:val="24"/>
                <w:szCs w:val="24"/>
              </w:rPr>
            </w:pPr>
            <w:r w:rsidRPr="005F24DC">
              <w:rPr>
                <w:rFonts w:cs="Times New Roman"/>
                <w:sz w:val="24"/>
                <w:szCs w:val="24"/>
              </w:rPr>
              <w:t>ĐẠT</w:t>
            </w:r>
          </w:p>
        </w:tc>
      </w:tr>
      <w:tr w:rsidR="007E3C70" w:rsidRPr="007E3C70" w14:paraId="6280AEFF" w14:textId="77777777" w:rsidTr="000B5AC2">
        <w:trPr>
          <w:trHeight w:val="458"/>
        </w:trPr>
        <w:tc>
          <w:tcPr>
            <w:tcW w:w="0" w:type="auto"/>
            <w:tcBorders>
              <w:top w:val="single" w:sz="6" w:space="0" w:color="auto"/>
              <w:left w:val="single" w:sz="6" w:space="0" w:color="auto"/>
              <w:bottom w:val="single" w:sz="6" w:space="0" w:color="auto"/>
              <w:right w:val="single" w:sz="6" w:space="0" w:color="auto"/>
            </w:tcBorders>
          </w:tcPr>
          <w:p w14:paraId="1611BC80" w14:textId="77777777" w:rsidR="0075408C" w:rsidRPr="0091648B" w:rsidRDefault="0075408C" w:rsidP="00C704C5">
            <w:pPr>
              <w:autoSpaceDE w:val="0"/>
              <w:autoSpaceDN w:val="0"/>
              <w:adjustRightInd w:val="0"/>
              <w:spacing w:after="0" w:line="240" w:lineRule="auto"/>
              <w:jc w:val="both"/>
              <w:rPr>
                <w:rFonts w:cs="Times New Roman"/>
                <w:b/>
                <w:bCs/>
                <w:sz w:val="24"/>
                <w:szCs w:val="24"/>
              </w:rPr>
            </w:pPr>
            <w:r w:rsidRPr="0091648B">
              <w:rPr>
                <w:rFonts w:cs="Times New Roman"/>
                <w:b/>
                <w:bCs/>
                <w:sz w:val="24"/>
                <w:szCs w:val="24"/>
              </w:rPr>
              <w:t>11</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417938B1" w14:textId="77777777" w:rsidR="0075408C" w:rsidRPr="0091648B" w:rsidRDefault="0075408C" w:rsidP="00C704C5">
            <w:pPr>
              <w:autoSpaceDE w:val="0"/>
              <w:autoSpaceDN w:val="0"/>
              <w:adjustRightInd w:val="0"/>
              <w:spacing w:after="0" w:line="240" w:lineRule="auto"/>
              <w:jc w:val="both"/>
              <w:rPr>
                <w:rFonts w:cs="Times New Roman"/>
                <w:b/>
                <w:bCs/>
                <w:sz w:val="24"/>
                <w:szCs w:val="24"/>
              </w:rPr>
            </w:pPr>
            <w:r w:rsidRPr="0091648B">
              <w:rPr>
                <w:rFonts w:cs="Times New Roman"/>
                <w:b/>
                <w:bCs/>
                <w:sz w:val="24"/>
                <w:szCs w:val="24"/>
              </w:rPr>
              <w:t>TIÊU CHÍ NGHÈO ĐA CHIỀU</w:t>
            </w:r>
          </w:p>
        </w:tc>
      </w:tr>
      <w:tr w:rsidR="007E3C70" w:rsidRPr="007E3C70" w14:paraId="3279744E" w14:textId="77777777" w:rsidTr="00783D4E">
        <w:trPr>
          <w:trHeight w:val="1314"/>
        </w:trPr>
        <w:tc>
          <w:tcPr>
            <w:tcW w:w="0" w:type="auto"/>
            <w:tcBorders>
              <w:top w:val="single" w:sz="6" w:space="0" w:color="auto"/>
              <w:left w:val="single" w:sz="6" w:space="0" w:color="auto"/>
              <w:bottom w:val="single" w:sz="6" w:space="0" w:color="auto"/>
              <w:right w:val="single" w:sz="6" w:space="0" w:color="auto"/>
            </w:tcBorders>
          </w:tcPr>
          <w:p w14:paraId="7DC65E86" w14:textId="77777777" w:rsidR="00157BCE" w:rsidRPr="007E3C70" w:rsidRDefault="00157BCE"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3E253E7B" w14:textId="77777777" w:rsidR="00157BCE" w:rsidRPr="00140C72" w:rsidRDefault="00157BCE" w:rsidP="00C704C5">
            <w:pPr>
              <w:autoSpaceDE w:val="0"/>
              <w:autoSpaceDN w:val="0"/>
              <w:adjustRightInd w:val="0"/>
              <w:spacing w:after="0" w:line="240" w:lineRule="auto"/>
              <w:jc w:val="both"/>
              <w:rPr>
                <w:rFonts w:cs="Times New Roman"/>
                <w:sz w:val="24"/>
                <w:szCs w:val="24"/>
              </w:rPr>
            </w:pPr>
            <w:r w:rsidRPr="00140C72">
              <w:rPr>
                <w:rFonts w:cs="Times New Roman"/>
                <w:sz w:val="24"/>
                <w:szCs w:val="24"/>
              </w:rPr>
              <w:t>Tỷ lệ nghèo đa chiều giai đoạn 2021-2025</w:t>
            </w:r>
          </w:p>
        </w:tc>
        <w:tc>
          <w:tcPr>
            <w:tcW w:w="0" w:type="auto"/>
            <w:tcBorders>
              <w:top w:val="single" w:sz="6" w:space="0" w:color="auto"/>
              <w:left w:val="single" w:sz="6" w:space="0" w:color="auto"/>
              <w:bottom w:val="single" w:sz="6" w:space="0" w:color="auto"/>
              <w:right w:val="single" w:sz="6" w:space="0" w:color="auto"/>
            </w:tcBorders>
          </w:tcPr>
          <w:p w14:paraId="35DABBA4" w14:textId="77777777" w:rsidR="00157BCE" w:rsidRPr="00140C72" w:rsidRDefault="00157BCE" w:rsidP="00C704C5">
            <w:pPr>
              <w:autoSpaceDE w:val="0"/>
              <w:autoSpaceDN w:val="0"/>
              <w:adjustRightInd w:val="0"/>
              <w:spacing w:after="0" w:line="240" w:lineRule="auto"/>
              <w:jc w:val="both"/>
              <w:rPr>
                <w:rFonts w:cs="Times New Roman"/>
                <w:sz w:val="24"/>
                <w:szCs w:val="24"/>
                <w:lang w:val="en-US"/>
              </w:rPr>
            </w:pPr>
            <w:r w:rsidRPr="00140C72">
              <w:rPr>
                <w:rFonts w:cs="Times New Roman"/>
                <w:sz w:val="24"/>
                <w:szCs w:val="24"/>
              </w:rPr>
              <w:t>Tỷ lệ nghèo đa chiều giai đoạn 2021- 2025 của xã là ≤ 1,0 % (trừ số hộ nghèo, hộ cận nghèo đa chiều không có khả năng lao động).</w:t>
            </w:r>
          </w:p>
        </w:tc>
        <w:tc>
          <w:tcPr>
            <w:tcW w:w="0" w:type="auto"/>
            <w:tcBorders>
              <w:top w:val="single" w:sz="6" w:space="0" w:color="auto"/>
              <w:left w:val="single" w:sz="6" w:space="0" w:color="auto"/>
              <w:bottom w:val="single" w:sz="6" w:space="0" w:color="auto"/>
              <w:right w:val="single" w:sz="6" w:space="0" w:color="auto"/>
            </w:tcBorders>
          </w:tcPr>
          <w:p w14:paraId="20303FC7" w14:textId="30F37283" w:rsidR="00157BCE" w:rsidRPr="00140C72" w:rsidRDefault="00CF27B9" w:rsidP="00C704C5">
            <w:pPr>
              <w:autoSpaceDE w:val="0"/>
              <w:autoSpaceDN w:val="0"/>
              <w:adjustRightInd w:val="0"/>
              <w:spacing w:after="0" w:line="240" w:lineRule="auto"/>
              <w:jc w:val="both"/>
              <w:rPr>
                <w:rFonts w:cs="Times New Roman"/>
                <w:sz w:val="24"/>
                <w:szCs w:val="24"/>
              </w:rPr>
            </w:pPr>
            <w:r w:rsidRPr="0002352E">
              <w:rPr>
                <w:rFonts w:cs="Times New Roman"/>
                <w:color w:val="FF0000"/>
                <w:sz w:val="24"/>
                <w:szCs w:val="24"/>
                <w:lang w:val="en-US"/>
              </w:rPr>
              <w:t>Năm 2024: có 17 hộ nghèo, chiếm tỷ lệ 0,200%, 01 hộ cận nghèo chiếm tỷ lệ 0,049%. Tỷ lệ nghèo đa chiều là 0,249% (dưới 1%)</w:t>
            </w:r>
          </w:p>
        </w:tc>
        <w:tc>
          <w:tcPr>
            <w:tcW w:w="0" w:type="auto"/>
            <w:tcBorders>
              <w:top w:val="single" w:sz="6" w:space="0" w:color="auto"/>
              <w:left w:val="single" w:sz="6" w:space="0" w:color="auto"/>
              <w:bottom w:val="single" w:sz="6" w:space="0" w:color="auto"/>
              <w:right w:val="single" w:sz="6" w:space="0" w:color="auto"/>
            </w:tcBorders>
          </w:tcPr>
          <w:p w14:paraId="760B81A4" w14:textId="77777777" w:rsidR="00157BCE" w:rsidRPr="00140C72" w:rsidRDefault="00157BCE" w:rsidP="00C704C5">
            <w:pPr>
              <w:autoSpaceDE w:val="0"/>
              <w:autoSpaceDN w:val="0"/>
              <w:adjustRightInd w:val="0"/>
              <w:spacing w:after="0" w:line="240" w:lineRule="auto"/>
              <w:jc w:val="both"/>
              <w:rPr>
                <w:rFonts w:cs="Times New Roman"/>
                <w:sz w:val="24"/>
                <w:szCs w:val="24"/>
              </w:rPr>
            </w:pPr>
            <w:r w:rsidRPr="00140C72">
              <w:rPr>
                <w:rFonts w:cs="Times New Roman"/>
                <w:sz w:val="24"/>
                <w:szCs w:val="24"/>
              </w:rPr>
              <w:t>ĐẠT</w:t>
            </w:r>
          </w:p>
        </w:tc>
      </w:tr>
      <w:tr w:rsidR="007E3C70" w:rsidRPr="007E3C70" w14:paraId="7F103CF7" w14:textId="77777777" w:rsidTr="000B5AC2">
        <w:trPr>
          <w:trHeight w:val="430"/>
        </w:trPr>
        <w:tc>
          <w:tcPr>
            <w:tcW w:w="0" w:type="auto"/>
            <w:tcBorders>
              <w:top w:val="single" w:sz="6" w:space="0" w:color="auto"/>
              <w:left w:val="single" w:sz="6" w:space="0" w:color="auto"/>
              <w:bottom w:val="single" w:sz="6" w:space="0" w:color="auto"/>
              <w:right w:val="single" w:sz="6" w:space="0" w:color="auto"/>
            </w:tcBorders>
          </w:tcPr>
          <w:p w14:paraId="786F9466" w14:textId="77777777" w:rsidR="00B43287" w:rsidRPr="00BA7099" w:rsidRDefault="00B43287" w:rsidP="00C704C5">
            <w:pPr>
              <w:autoSpaceDE w:val="0"/>
              <w:autoSpaceDN w:val="0"/>
              <w:adjustRightInd w:val="0"/>
              <w:spacing w:after="0" w:line="240" w:lineRule="auto"/>
              <w:jc w:val="both"/>
              <w:rPr>
                <w:rFonts w:cs="Times New Roman"/>
                <w:b/>
                <w:bCs/>
                <w:sz w:val="24"/>
                <w:szCs w:val="24"/>
              </w:rPr>
            </w:pPr>
            <w:r w:rsidRPr="00BA7099">
              <w:rPr>
                <w:rFonts w:cs="Times New Roman"/>
                <w:b/>
                <w:bCs/>
                <w:sz w:val="24"/>
                <w:szCs w:val="24"/>
              </w:rPr>
              <w:t>12</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6B9CF281" w14:textId="77777777" w:rsidR="00B43287" w:rsidRPr="00BA7099" w:rsidRDefault="00B43287" w:rsidP="00C704C5">
            <w:pPr>
              <w:autoSpaceDE w:val="0"/>
              <w:autoSpaceDN w:val="0"/>
              <w:adjustRightInd w:val="0"/>
              <w:spacing w:after="0" w:line="240" w:lineRule="auto"/>
              <w:jc w:val="both"/>
              <w:rPr>
                <w:rFonts w:cs="Times New Roman"/>
                <w:b/>
                <w:bCs/>
                <w:sz w:val="24"/>
                <w:szCs w:val="24"/>
              </w:rPr>
            </w:pPr>
            <w:r w:rsidRPr="00BA7099">
              <w:rPr>
                <w:rFonts w:cs="Times New Roman"/>
                <w:b/>
                <w:bCs/>
                <w:sz w:val="24"/>
                <w:szCs w:val="24"/>
              </w:rPr>
              <w:t>TIÊU CHÍ LAO ĐỘNG</w:t>
            </w:r>
          </w:p>
        </w:tc>
      </w:tr>
      <w:tr w:rsidR="007E3C70" w:rsidRPr="007E3C70" w14:paraId="4CCAEAA3" w14:textId="77777777" w:rsidTr="000B5AC2">
        <w:trPr>
          <w:trHeight w:val="1164"/>
        </w:trPr>
        <w:tc>
          <w:tcPr>
            <w:tcW w:w="0" w:type="auto"/>
            <w:tcBorders>
              <w:top w:val="single" w:sz="6" w:space="0" w:color="auto"/>
              <w:left w:val="single" w:sz="6" w:space="0" w:color="auto"/>
              <w:bottom w:val="single" w:sz="6" w:space="0" w:color="auto"/>
              <w:right w:val="single" w:sz="6" w:space="0" w:color="auto"/>
            </w:tcBorders>
          </w:tcPr>
          <w:p w14:paraId="2CFFC48C" w14:textId="484E9C43" w:rsidR="00157BCE" w:rsidRPr="00897F0D" w:rsidRDefault="00157BCE" w:rsidP="00C704C5">
            <w:pPr>
              <w:autoSpaceDE w:val="0"/>
              <w:autoSpaceDN w:val="0"/>
              <w:adjustRightInd w:val="0"/>
              <w:spacing w:after="0" w:line="240" w:lineRule="auto"/>
              <w:jc w:val="both"/>
              <w:rPr>
                <w:rFonts w:cs="Times New Roman"/>
                <w:sz w:val="24"/>
                <w:szCs w:val="24"/>
              </w:rPr>
            </w:pPr>
            <w:r w:rsidRPr="00897F0D">
              <w:rPr>
                <w:rFonts w:cs="Times New Roman"/>
                <w:sz w:val="24"/>
                <w:szCs w:val="24"/>
              </w:rPr>
              <w:t>12</w:t>
            </w:r>
            <w:r w:rsidR="00775BA0" w:rsidRPr="00897F0D">
              <w:rPr>
                <w:rFonts w:cs="Times New Roman"/>
                <w:sz w:val="24"/>
                <w:szCs w:val="24"/>
                <w:lang w:val="en-US"/>
              </w:rPr>
              <w:t>.</w:t>
            </w:r>
            <w:r w:rsidRPr="00897F0D">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6B23E93A" w14:textId="77777777" w:rsidR="00157BCE" w:rsidRPr="00897F0D" w:rsidRDefault="00157BCE" w:rsidP="00C704C5">
            <w:pPr>
              <w:autoSpaceDE w:val="0"/>
              <w:autoSpaceDN w:val="0"/>
              <w:adjustRightInd w:val="0"/>
              <w:spacing w:after="0" w:line="240" w:lineRule="auto"/>
              <w:jc w:val="both"/>
              <w:rPr>
                <w:rFonts w:cs="Times New Roman"/>
                <w:sz w:val="24"/>
                <w:szCs w:val="24"/>
              </w:rPr>
            </w:pPr>
            <w:r w:rsidRPr="00897F0D">
              <w:rPr>
                <w:rFonts w:cs="Times New Roman"/>
                <w:sz w:val="24"/>
                <w:szCs w:val="24"/>
              </w:rPr>
              <w:t>Tỷ lệ lao động qua đào tạo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5BB74304" w14:textId="77777777" w:rsidR="00157BCE" w:rsidRPr="00897F0D" w:rsidRDefault="00157BCE" w:rsidP="00C704C5">
            <w:pPr>
              <w:autoSpaceDE w:val="0"/>
              <w:autoSpaceDN w:val="0"/>
              <w:adjustRightInd w:val="0"/>
              <w:spacing w:after="0" w:line="240" w:lineRule="auto"/>
              <w:jc w:val="both"/>
              <w:rPr>
                <w:rFonts w:cs="Times New Roman"/>
                <w:sz w:val="24"/>
                <w:szCs w:val="24"/>
              </w:rPr>
            </w:pPr>
            <w:r w:rsidRPr="00897F0D">
              <w:rPr>
                <w:rFonts w:cs="Times New Roman"/>
                <w:sz w:val="24"/>
                <w:szCs w:val="24"/>
              </w:rPr>
              <w:t>Có từ 85% trở lên số lao động trong độ tuổi đã qua đào tạo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2092CE7E" w14:textId="68775AEF" w:rsidR="00157BCE" w:rsidRPr="00897F0D" w:rsidRDefault="00732D54" w:rsidP="00C704C5">
            <w:pPr>
              <w:autoSpaceDE w:val="0"/>
              <w:autoSpaceDN w:val="0"/>
              <w:adjustRightInd w:val="0"/>
              <w:spacing w:after="0" w:line="240" w:lineRule="auto"/>
              <w:jc w:val="both"/>
              <w:rPr>
                <w:rFonts w:cs="Times New Roman"/>
                <w:sz w:val="24"/>
                <w:szCs w:val="24"/>
              </w:rPr>
            </w:pPr>
            <w:r w:rsidRPr="00897F0D">
              <w:rPr>
                <w:rFonts w:cs="Times New Roman"/>
                <w:sz w:val="24"/>
                <w:szCs w:val="24"/>
                <w:lang w:val="en-US"/>
              </w:rPr>
              <w:t xml:space="preserve">- </w:t>
            </w:r>
            <w:r w:rsidR="00157BCE" w:rsidRPr="00897F0D">
              <w:rPr>
                <w:rFonts w:cs="Times New Roman"/>
                <w:sz w:val="24"/>
                <w:szCs w:val="24"/>
              </w:rPr>
              <w:t xml:space="preserve">Có 3105/3383 người lao động đã qua đào tạo, chiếm tỷ lệ: 91,78%. </w:t>
            </w:r>
          </w:p>
        </w:tc>
        <w:tc>
          <w:tcPr>
            <w:tcW w:w="0" w:type="auto"/>
            <w:tcBorders>
              <w:top w:val="single" w:sz="6" w:space="0" w:color="auto"/>
              <w:left w:val="single" w:sz="6" w:space="0" w:color="auto"/>
              <w:bottom w:val="single" w:sz="6" w:space="0" w:color="auto"/>
              <w:right w:val="single" w:sz="6" w:space="0" w:color="auto"/>
            </w:tcBorders>
          </w:tcPr>
          <w:p w14:paraId="3B0869AD" w14:textId="77777777" w:rsidR="00157BCE" w:rsidRPr="00897F0D" w:rsidRDefault="00157BCE" w:rsidP="00C704C5">
            <w:pPr>
              <w:autoSpaceDE w:val="0"/>
              <w:autoSpaceDN w:val="0"/>
              <w:adjustRightInd w:val="0"/>
              <w:spacing w:after="0" w:line="240" w:lineRule="auto"/>
              <w:jc w:val="both"/>
              <w:rPr>
                <w:rFonts w:cs="Times New Roman"/>
                <w:sz w:val="24"/>
                <w:szCs w:val="24"/>
              </w:rPr>
            </w:pPr>
            <w:r w:rsidRPr="00897F0D">
              <w:rPr>
                <w:rFonts w:cs="Times New Roman"/>
                <w:sz w:val="24"/>
                <w:szCs w:val="24"/>
              </w:rPr>
              <w:t>ĐẠT</w:t>
            </w:r>
          </w:p>
        </w:tc>
      </w:tr>
      <w:tr w:rsidR="007E3C70" w:rsidRPr="007E3C70" w14:paraId="02708A46" w14:textId="77777777" w:rsidTr="00C704C5">
        <w:trPr>
          <w:trHeight w:val="872"/>
        </w:trPr>
        <w:tc>
          <w:tcPr>
            <w:tcW w:w="0" w:type="auto"/>
            <w:tcBorders>
              <w:top w:val="single" w:sz="6" w:space="0" w:color="auto"/>
              <w:left w:val="single" w:sz="6" w:space="0" w:color="auto"/>
              <w:bottom w:val="single" w:sz="6" w:space="0" w:color="auto"/>
              <w:right w:val="single" w:sz="6" w:space="0" w:color="auto"/>
            </w:tcBorders>
          </w:tcPr>
          <w:p w14:paraId="1F98526C" w14:textId="0C715741" w:rsidR="00157BCE" w:rsidRPr="0068514A" w:rsidRDefault="00157BCE" w:rsidP="00C704C5">
            <w:pPr>
              <w:autoSpaceDE w:val="0"/>
              <w:autoSpaceDN w:val="0"/>
              <w:adjustRightInd w:val="0"/>
              <w:spacing w:after="0" w:line="240" w:lineRule="auto"/>
              <w:jc w:val="both"/>
              <w:rPr>
                <w:rFonts w:cs="Times New Roman"/>
                <w:sz w:val="24"/>
                <w:szCs w:val="24"/>
              </w:rPr>
            </w:pPr>
            <w:r w:rsidRPr="0068514A">
              <w:rPr>
                <w:rFonts w:cs="Times New Roman"/>
                <w:sz w:val="24"/>
                <w:szCs w:val="24"/>
              </w:rPr>
              <w:t>12</w:t>
            </w:r>
            <w:r w:rsidR="00775BA0" w:rsidRPr="0068514A">
              <w:rPr>
                <w:rFonts w:cs="Times New Roman"/>
                <w:sz w:val="24"/>
                <w:szCs w:val="24"/>
                <w:lang w:val="en-US"/>
              </w:rPr>
              <w:t>.</w:t>
            </w:r>
            <w:r w:rsidRPr="0068514A">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319EBF98" w14:textId="77777777" w:rsidR="00157BCE" w:rsidRPr="0068514A" w:rsidRDefault="00157BCE" w:rsidP="00C704C5">
            <w:pPr>
              <w:autoSpaceDE w:val="0"/>
              <w:autoSpaceDN w:val="0"/>
              <w:adjustRightInd w:val="0"/>
              <w:spacing w:after="0" w:line="240" w:lineRule="auto"/>
              <w:jc w:val="both"/>
              <w:rPr>
                <w:rFonts w:cs="Times New Roman"/>
                <w:sz w:val="24"/>
                <w:szCs w:val="24"/>
              </w:rPr>
            </w:pPr>
            <w:r w:rsidRPr="0068514A">
              <w:rPr>
                <w:rFonts w:cs="Times New Roman"/>
                <w:sz w:val="24"/>
                <w:szCs w:val="24"/>
              </w:rPr>
              <w:t>Tỷ lệ lao động qua đào tạo có bằng cấp, chứng chỉ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3228F333" w14:textId="77777777" w:rsidR="00157BCE" w:rsidRPr="0068514A" w:rsidRDefault="00157BCE" w:rsidP="00C704C5">
            <w:pPr>
              <w:autoSpaceDE w:val="0"/>
              <w:autoSpaceDN w:val="0"/>
              <w:adjustRightInd w:val="0"/>
              <w:spacing w:after="0" w:line="240" w:lineRule="auto"/>
              <w:jc w:val="both"/>
              <w:rPr>
                <w:rFonts w:cs="Times New Roman"/>
                <w:sz w:val="24"/>
                <w:szCs w:val="24"/>
              </w:rPr>
            </w:pPr>
            <w:r w:rsidRPr="0068514A">
              <w:rPr>
                <w:rFonts w:cs="Times New Roman"/>
                <w:sz w:val="24"/>
                <w:szCs w:val="24"/>
              </w:rPr>
              <w:t>Có từ  35% trở lên số lao động trong độ tuổi đã qua đào tạo có bằng cấp, chứng chỉ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6806C238" w14:textId="416433B6" w:rsidR="00157BCE" w:rsidRPr="0068514A" w:rsidRDefault="0055581B" w:rsidP="00C704C5">
            <w:pPr>
              <w:autoSpaceDE w:val="0"/>
              <w:autoSpaceDN w:val="0"/>
              <w:adjustRightInd w:val="0"/>
              <w:spacing w:after="0" w:line="240" w:lineRule="auto"/>
              <w:jc w:val="both"/>
              <w:rPr>
                <w:rFonts w:cs="Times New Roman"/>
                <w:sz w:val="24"/>
                <w:szCs w:val="24"/>
              </w:rPr>
            </w:pPr>
            <w:r w:rsidRPr="0068514A">
              <w:rPr>
                <w:rFonts w:cs="Times New Roman"/>
                <w:sz w:val="24"/>
                <w:szCs w:val="24"/>
                <w:lang w:val="en-US"/>
              </w:rPr>
              <w:t xml:space="preserve">- </w:t>
            </w:r>
            <w:r w:rsidR="00157BCE" w:rsidRPr="0068514A">
              <w:rPr>
                <w:rFonts w:cs="Times New Roman"/>
                <w:sz w:val="24"/>
                <w:szCs w:val="24"/>
              </w:rPr>
              <w:t xml:space="preserve">Có 1303/3383 người lao động qua đào tạo có bằng cấp, chứng chỉ chiếm tỷ lệ 38,5% </w:t>
            </w:r>
          </w:p>
        </w:tc>
        <w:tc>
          <w:tcPr>
            <w:tcW w:w="0" w:type="auto"/>
            <w:tcBorders>
              <w:top w:val="single" w:sz="6" w:space="0" w:color="auto"/>
              <w:left w:val="single" w:sz="6" w:space="0" w:color="auto"/>
              <w:bottom w:val="single" w:sz="6" w:space="0" w:color="auto"/>
              <w:right w:val="single" w:sz="6" w:space="0" w:color="auto"/>
            </w:tcBorders>
          </w:tcPr>
          <w:p w14:paraId="6655BE40" w14:textId="77777777" w:rsidR="00157BCE" w:rsidRPr="0068514A" w:rsidRDefault="00157BCE" w:rsidP="00C704C5">
            <w:pPr>
              <w:autoSpaceDE w:val="0"/>
              <w:autoSpaceDN w:val="0"/>
              <w:adjustRightInd w:val="0"/>
              <w:spacing w:after="0" w:line="240" w:lineRule="auto"/>
              <w:jc w:val="both"/>
              <w:rPr>
                <w:rFonts w:cs="Times New Roman"/>
                <w:sz w:val="24"/>
                <w:szCs w:val="24"/>
              </w:rPr>
            </w:pPr>
            <w:r w:rsidRPr="0068514A">
              <w:rPr>
                <w:rFonts w:cs="Times New Roman"/>
                <w:sz w:val="24"/>
                <w:szCs w:val="24"/>
              </w:rPr>
              <w:t>ĐẠT</w:t>
            </w:r>
          </w:p>
        </w:tc>
      </w:tr>
      <w:tr w:rsidR="007E3C70" w:rsidRPr="007E3C70" w14:paraId="18B9A03D" w14:textId="77777777" w:rsidTr="000B5AC2">
        <w:trPr>
          <w:trHeight w:val="557"/>
        </w:trPr>
        <w:tc>
          <w:tcPr>
            <w:tcW w:w="0" w:type="auto"/>
            <w:tcBorders>
              <w:top w:val="single" w:sz="6" w:space="0" w:color="auto"/>
              <w:left w:val="single" w:sz="6" w:space="0" w:color="auto"/>
              <w:bottom w:val="single" w:sz="6" w:space="0" w:color="auto"/>
              <w:right w:val="single" w:sz="6" w:space="0" w:color="auto"/>
            </w:tcBorders>
          </w:tcPr>
          <w:p w14:paraId="32755DEC" w14:textId="77777777" w:rsidR="00157BCE" w:rsidRPr="00594856" w:rsidRDefault="00157BCE" w:rsidP="00C704C5">
            <w:pPr>
              <w:autoSpaceDE w:val="0"/>
              <w:autoSpaceDN w:val="0"/>
              <w:adjustRightInd w:val="0"/>
              <w:spacing w:after="0" w:line="240" w:lineRule="auto"/>
              <w:jc w:val="both"/>
              <w:rPr>
                <w:rFonts w:cs="Times New Roman"/>
                <w:b/>
                <w:bCs/>
                <w:sz w:val="24"/>
                <w:szCs w:val="24"/>
              </w:rPr>
            </w:pPr>
            <w:r w:rsidRPr="00594856">
              <w:rPr>
                <w:rFonts w:cs="Times New Roman"/>
                <w:b/>
                <w:bCs/>
                <w:sz w:val="24"/>
                <w:szCs w:val="24"/>
              </w:rPr>
              <w:t>13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5BA0ECF1" w14:textId="77777777" w:rsidR="00157BCE" w:rsidRPr="00594856" w:rsidRDefault="00157BCE" w:rsidP="00C704C5">
            <w:pPr>
              <w:autoSpaceDE w:val="0"/>
              <w:autoSpaceDN w:val="0"/>
              <w:adjustRightInd w:val="0"/>
              <w:spacing w:after="0" w:line="240" w:lineRule="auto"/>
              <w:jc w:val="both"/>
              <w:rPr>
                <w:rFonts w:cs="Times New Roman"/>
                <w:b/>
                <w:bCs/>
                <w:sz w:val="24"/>
                <w:szCs w:val="24"/>
              </w:rPr>
            </w:pPr>
            <w:r w:rsidRPr="00594856">
              <w:rPr>
                <w:rFonts w:cs="Times New Roman"/>
                <w:b/>
                <w:bCs/>
                <w:sz w:val="24"/>
                <w:szCs w:val="24"/>
              </w:rPr>
              <w:t>TIÊU CHÍ TỔ CHỨC SẢN XUẤT VÀ PHÁT TRIỂN KINH TẾ NÔNG THÔN</w:t>
            </w:r>
          </w:p>
        </w:tc>
        <w:tc>
          <w:tcPr>
            <w:tcW w:w="0" w:type="auto"/>
            <w:tcBorders>
              <w:top w:val="single" w:sz="6" w:space="0" w:color="auto"/>
              <w:left w:val="single" w:sz="6" w:space="0" w:color="auto"/>
              <w:bottom w:val="single" w:sz="6" w:space="0" w:color="auto"/>
              <w:right w:val="single" w:sz="6" w:space="0" w:color="auto"/>
            </w:tcBorders>
            <w:vAlign w:val="center"/>
          </w:tcPr>
          <w:p w14:paraId="47AED1F6" w14:textId="77777777" w:rsidR="00157BCE" w:rsidRPr="00594856" w:rsidRDefault="00157BCE" w:rsidP="00C704C5">
            <w:pPr>
              <w:autoSpaceDE w:val="0"/>
              <w:autoSpaceDN w:val="0"/>
              <w:adjustRightInd w:val="0"/>
              <w:spacing w:after="0" w:line="240" w:lineRule="auto"/>
              <w:jc w:val="both"/>
              <w:rPr>
                <w:rFonts w:cs="Times New Roman"/>
                <w:sz w:val="24"/>
                <w:szCs w:val="24"/>
              </w:rPr>
            </w:pPr>
          </w:p>
        </w:tc>
      </w:tr>
      <w:tr w:rsidR="007E3C70" w:rsidRPr="007E3C70" w14:paraId="0010B13D" w14:textId="77777777" w:rsidTr="000B5AC2">
        <w:trPr>
          <w:trHeight w:val="6281"/>
        </w:trPr>
        <w:tc>
          <w:tcPr>
            <w:tcW w:w="0" w:type="auto"/>
            <w:tcBorders>
              <w:top w:val="single" w:sz="6" w:space="0" w:color="auto"/>
              <w:left w:val="single" w:sz="6" w:space="0" w:color="auto"/>
              <w:bottom w:val="single" w:sz="6" w:space="0" w:color="auto"/>
              <w:right w:val="single" w:sz="6" w:space="0" w:color="auto"/>
            </w:tcBorders>
          </w:tcPr>
          <w:p w14:paraId="2444FDC8" w14:textId="2ADB06D7" w:rsidR="00157BCE" w:rsidRPr="00272112" w:rsidRDefault="00157BCE" w:rsidP="00C704C5">
            <w:pPr>
              <w:autoSpaceDE w:val="0"/>
              <w:autoSpaceDN w:val="0"/>
              <w:adjustRightInd w:val="0"/>
              <w:spacing w:after="0" w:line="240" w:lineRule="auto"/>
              <w:jc w:val="both"/>
              <w:rPr>
                <w:rFonts w:cs="Times New Roman"/>
                <w:sz w:val="24"/>
                <w:szCs w:val="24"/>
              </w:rPr>
            </w:pPr>
            <w:r w:rsidRPr="00272112">
              <w:rPr>
                <w:rFonts w:cs="Times New Roman"/>
                <w:sz w:val="24"/>
                <w:szCs w:val="24"/>
              </w:rPr>
              <w:lastRenderedPageBreak/>
              <w:t>13</w:t>
            </w:r>
            <w:r w:rsidR="00C377B7" w:rsidRPr="00272112">
              <w:rPr>
                <w:rFonts w:cs="Times New Roman"/>
                <w:sz w:val="24"/>
                <w:szCs w:val="24"/>
                <w:lang w:val="en-US"/>
              </w:rPr>
              <w:t>.</w:t>
            </w:r>
            <w:r w:rsidRPr="00272112">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05C8AF49" w14:textId="77777777" w:rsidR="00157BCE" w:rsidRPr="00272112" w:rsidRDefault="00157BCE" w:rsidP="00C704C5">
            <w:pPr>
              <w:autoSpaceDE w:val="0"/>
              <w:autoSpaceDN w:val="0"/>
              <w:adjustRightInd w:val="0"/>
              <w:spacing w:after="0" w:line="240" w:lineRule="auto"/>
              <w:jc w:val="both"/>
              <w:rPr>
                <w:rFonts w:cs="Times New Roman"/>
                <w:sz w:val="24"/>
                <w:szCs w:val="24"/>
              </w:rPr>
            </w:pPr>
            <w:r w:rsidRPr="00272112">
              <w:rPr>
                <w:rFonts w:cs="Times New Roman"/>
                <w:sz w:val="24"/>
                <w:szCs w:val="24"/>
              </w:rPr>
              <w:t>Hợp tác xã hoạt động hiệu quả và có hợp đồng liên kết theo chuỗi giá trị ổn định</w:t>
            </w:r>
          </w:p>
        </w:tc>
        <w:tc>
          <w:tcPr>
            <w:tcW w:w="0" w:type="auto"/>
            <w:tcBorders>
              <w:top w:val="single" w:sz="6" w:space="0" w:color="auto"/>
              <w:left w:val="single" w:sz="6" w:space="0" w:color="auto"/>
              <w:bottom w:val="single" w:sz="6" w:space="0" w:color="auto"/>
              <w:right w:val="single" w:sz="6" w:space="0" w:color="auto"/>
            </w:tcBorders>
          </w:tcPr>
          <w:p w14:paraId="14A5079D" w14:textId="56C1F422" w:rsidR="00157BCE" w:rsidRPr="00272112" w:rsidRDefault="00C16EE5" w:rsidP="00C704C5">
            <w:pPr>
              <w:autoSpaceDE w:val="0"/>
              <w:autoSpaceDN w:val="0"/>
              <w:adjustRightInd w:val="0"/>
              <w:spacing w:after="0" w:line="240" w:lineRule="auto"/>
              <w:jc w:val="both"/>
              <w:rPr>
                <w:rFonts w:cs="Times New Roman"/>
                <w:sz w:val="24"/>
                <w:szCs w:val="24"/>
                <w:lang w:val="en-US"/>
              </w:rPr>
            </w:pPr>
            <w:r w:rsidRPr="00272112">
              <w:rPr>
                <w:rFonts w:cs="Times New Roman"/>
                <w:sz w:val="24"/>
                <w:szCs w:val="24"/>
              </w:rPr>
              <w:t>Hợp tác xã hoạt động hiệu quả và có hợp đồng liên kết theo chuỗi giá trị ổn định</w:t>
            </w:r>
            <w:r w:rsidR="00272112" w:rsidRPr="00272112">
              <w:rPr>
                <w:rFonts w:cs="Times New Roman"/>
                <w:sz w:val="24"/>
                <w:szCs w:val="24"/>
                <w:lang w:val="en-US"/>
              </w:rPr>
              <w:t>.</w:t>
            </w:r>
          </w:p>
        </w:tc>
        <w:tc>
          <w:tcPr>
            <w:tcW w:w="0" w:type="auto"/>
            <w:tcBorders>
              <w:top w:val="single" w:sz="6" w:space="0" w:color="auto"/>
              <w:left w:val="single" w:sz="6" w:space="0" w:color="auto"/>
              <w:bottom w:val="single" w:sz="6" w:space="0" w:color="auto"/>
              <w:right w:val="single" w:sz="6" w:space="0" w:color="auto"/>
            </w:tcBorders>
          </w:tcPr>
          <w:p w14:paraId="1A21CEF4" w14:textId="257247BA" w:rsidR="00157BCE" w:rsidRPr="00272112" w:rsidRDefault="00157BCE" w:rsidP="00C704C5">
            <w:pPr>
              <w:autoSpaceDE w:val="0"/>
              <w:autoSpaceDN w:val="0"/>
              <w:adjustRightInd w:val="0"/>
              <w:spacing w:after="0" w:line="240" w:lineRule="auto"/>
              <w:jc w:val="both"/>
              <w:rPr>
                <w:rFonts w:cs="Times New Roman"/>
                <w:sz w:val="24"/>
                <w:szCs w:val="24"/>
              </w:rPr>
            </w:pPr>
            <w:r w:rsidRPr="00272112">
              <w:rPr>
                <w:rFonts w:cs="Times New Roman"/>
                <w:sz w:val="24"/>
                <w:szCs w:val="24"/>
              </w:rPr>
              <w:t xml:space="preserve">- </w:t>
            </w:r>
            <w:r w:rsidR="00C16EE5" w:rsidRPr="00272112">
              <w:rPr>
                <w:rFonts w:cs="Times New Roman"/>
                <w:sz w:val="24"/>
                <w:szCs w:val="24"/>
                <w:lang w:val="en-US"/>
              </w:rPr>
              <w:t xml:space="preserve">Xã </w:t>
            </w:r>
            <w:r w:rsidRPr="00272112">
              <w:rPr>
                <w:rFonts w:cs="Times New Roman"/>
                <w:sz w:val="24"/>
                <w:szCs w:val="24"/>
              </w:rPr>
              <w:t>Thanh An có HTX DVNN xã Thanh An hoạt động theo Luật HTX hiện hành, (có giấy chứng nhận, Điều lệ, phương án, giấy phép kinh doanh, báo cáo tài chính).</w:t>
            </w:r>
          </w:p>
          <w:p w14:paraId="1E0D33F8" w14:textId="77777777" w:rsidR="00157BCE" w:rsidRPr="00272112" w:rsidRDefault="00157BCE" w:rsidP="00C704C5">
            <w:pPr>
              <w:autoSpaceDE w:val="0"/>
              <w:autoSpaceDN w:val="0"/>
              <w:adjustRightInd w:val="0"/>
              <w:spacing w:after="0" w:line="240" w:lineRule="auto"/>
              <w:jc w:val="both"/>
              <w:rPr>
                <w:rFonts w:cs="Times New Roman"/>
                <w:sz w:val="24"/>
                <w:szCs w:val="24"/>
              </w:rPr>
            </w:pPr>
            <w:r w:rsidRPr="00272112">
              <w:rPr>
                <w:rFonts w:cs="Times New Roman"/>
                <w:sz w:val="24"/>
                <w:szCs w:val="24"/>
              </w:rPr>
              <w:t>- Dịch vụ cơ bản của HTX DVNN Thanh An là dịch vụ thuỷ nông, diệt chuột, cung cấp giống, cây trồng và thuốc BVTV.</w:t>
            </w:r>
          </w:p>
          <w:p w14:paraId="7B8F75F3" w14:textId="77777777" w:rsidR="00157BCE" w:rsidRPr="00272112" w:rsidRDefault="00157BCE" w:rsidP="00C704C5">
            <w:pPr>
              <w:autoSpaceDE w:val="0"/>
              <w:autoSpaceDN w:val="0"/>
              <w:adjustRightInd w:val="0"/>
              <w:spacing w:after="0" w:line="240" w:lineRule="auto"/>
              <w:jc w:val="both"/>
              <w:rPr>
                <w:rFonts w:cs="Times New Roman"/>
                <w:sz w:val="24"/>
                <w:szCs w:val="24"/>
              </w:rPr>
            </w:pPr>
            <w:r w:rsidRPr="00272112">
              <w:rPr>
                <w:rFonts w:cs="Times New Roman"/>
                <w:sz w:val="24"/>
                <w:szCs w:val="24"/>
              </w:rPr>
              <w:t>- Hàng năm HTX tự đánh giá xép loại đạt loại Khá (Theo quy định tại thông 01/2020/TT-BKHĐT ngày 19/02/2020 của Bộ Kế hoạch và Đầu tư)</w:t>
            </w:r>
          </w:p>
          <w:p w14:paraId="49ACE8B5" w14:textId="77777777" w:rsidR="00157BCE" w:rsidRPr="00272112" w:rsidRDefault="00157BCE" w:rsidP="00C704C5">
            <w:pPr>
              <w:autoSpaceDE w:val="0"/>
              <w:autoSpaceDN w:val="0"/>
              <w:adjustRightInd w:val="0"/>
              <w:spacing w:after="0" w:line="240" w:lineRule="auto"/>
              <w:jc w:val="both"/>
              <w:rPr>
                <w:rFonts w:cs="Times New Roman"/>
                <w:sz w:val="24"/>
                <w:szCs w:val="24"/>
              </w:rPr>
            </w:pPr>
            <w:r w:rsidRPr="00272112">
              <w:rPr>
                <w:rFonts w:cs="Times New Roman"/>
                <w:sz w:val="24"/>
                <w:szCs w:val="24"/>
              </w:rPr>
              <w:t>- Từ năm 2019, HTX có hợp đồng cung ứng sản phẩm với Công ty TNHH sản phẩm Công nghệ cao để cung ứng thuốc BVTV cho nhân dân vùng Vải VietGap thôn Văn Tảo trong hai năm 2019 và năm 2020. Đồng thời hỗ trợ nhân dân tiêu thụ vải cho Công ty TNHH MTV Rau củ quả an toàn Thanh Hà trong hai năm 2019, 2020. Từ năm 2021 đến nay, HTX DVNN Thanh An đã liên kết tiêu thụ sản phẩm nông sản với HTX Nam Vũ cho xã viên HTX. Đặc biệt liên kết với hộ kinh doanh Nguyễn Thị Hương thôn Quách An bao tiêu 100% sản phẩm ổi trong vùng ổi VietGap Quách An.</w:t>
            </w:r>
          </w:p>
        </w:tc>
        <w:tc>
          <w:tcPr>
            <w:tcW w:w="0" w:type="auto"/>
            <w:tcBorders>
              <w:top w:val="single" w:sz="6" w:space="0" w:color="auto"/>
              <w:left w:val="single" w:sz="6" w:space="0" w:color="auto"/>
              <w:bottom w:val="single" w:sz="6" w:space="0" w:color="auto"/>
              <w:right w:val="single" w:sz="6" w:space="0" w:color="auto"/>
            </w:tcBorders>
          </w:tcPr>
          <w:p w14:paraId="0968444B" w14:textId="77777777" w:rsidR="00157BCE" w:rsidRPr="00272112" w:rsidRDefault="00157BCE" w:rsidP="00C704C5">
            <w:pPr>
              <w:autoSpaceDE w:val="0"/>
              <w:autoSpaceDN w:val="0"/>
              <w:adjustRightInd w:val="0"/>
              <w:spacing w:after="0" w:line="240" w:lineRule="auto"/>
              <w:jc w:val="both"/>
              <w:rPr>
                <w:rFonts w:cs="Times New Roman"/>
                <w:sz w:val="24"/>
                <w:szCs w:val="24"/>
              </w:rPr>
            </w:pPr>
            <w:r w:rsidRPr="00272112">
              <w:rPr>
                <w:rFonts w:cs="Times New Roman"/>
                <w:sz w:val="24"/>
                <w:szCs w:val="24"/>
              </w:rPr>
              <w:t>ĐẠT</w:t>
            </w:r>
          </w:p>
        </w:tc>
      </w:tr>
      <w:tr w:rsidR="007E3C70" w:rsidRPr="007E3C70" w14:paraId="0E73E1AC" w14:textId="77777777" w:rsidTr="003551DD">
        <w:trPr>
          <w:trHeight w:val="1648"/>
        </w:trPr>
        <w:tc>
          <w:tcPr>
            <w:tcW w:w="0" w:type="auto"/>
            <w:tcBorders>
              <w:top w:val="single" w:sz="6" w:space="0" w:color="auto"/>
              <w:left w:val="single" w:sz="6" w:space="0" w:color="auto"/>
              <w:bottom w:val="single" w:sz="6" w:space="0" w:color="auto"/>
              <w:right w:val="single" w:sz="6" w:space="0" w:color="auto"/>
            </w:tcBorders>
          </w:tcPr>
          <w:p w14:paraId="1B6C2949" w14:textId="697761F7" w:rsidR="00157BCE" w:rsidRPr="0080262C" w:rsidRDefault="00157BCE" w:rsidP="00C704C5">
            <w:pPr>
              <w:autoSpaceDE w:val="0"/>
              <w:autoSpaceDN w:val="0"/>
              <w:adjustRightInd w:val="0"/>
              <w:spacing w:after="0" w:line="240" w:lineRule="auto"/>
              <w:jc w:val="both"/>
              <w:rPr>
                <w:rFonts w:cs="Times New Roman"/>
                <w:sz w:val="24"/>
                <w:szCs w:val="24"/>
              </w:rPr>
            </w:pPr>
            <w:r w:rsidRPr="0080262C">
              <w:rPr>
                <w:rFonts w:cs="Times New Roman"/>
                <w:sz w:val="24"/>
                <w:szCs w:val="24"/>
              </w:rPr>
              <w:t>13</w:t>
            </w:r>
            <w:r w:rsidR="00083C63" w:rsidRPr="0080262C">
              <w:rPr>
                <w:rFonts w:cs="Times New Roman"/>
                <w:sz w:val="24"/>
                <w:szCs w:val="24"/>
                <w:lang w:val="en-US"/>
              </w:rPr>
              <w:t>.</w:t>
            </w:r>
            <w:r w:rsidRPr="0080262C">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1F788ADF" w14:textId="77777777" w:rsidR="00157BCE" w:rsidRPr="0080262C" w:rsidRDefault="00157BCE" w:rsidP="00C704C5">
            <w:pPr>
              <w:autoSpaceDE w:val="0"/>
              <w:autoSpaceDN w:val="0"/>
              <w:adjustRightInd w:val="0"/>
              <w:spacing w:after="0" w:line="240" w:lineRule="auto"/>
              <w:jc w:val="both"/>
              <w:rPr>
                <w:rFonts w:cs="Times New Roman"/>
                <w:sz w:val="24"/>
                <w:szCs w:val="24"/>
              </w:rPr>
            </w:pPr>
            <w:r w:rsidRPr="0080262C">
              <w:rPr>
                <w:rFonts w:cs="Times New Roman"/>
                <w:sz w:val="24"/>
                <w:szCs w:val="24"/>
              </w:rPr>
              <w:t>Có sản phẩm OCOP được xếp hạng đạt chuẩn hoặc tương đương còn thời hạn</w:t>
            </w:r>
          </w:p>
        </w:tc>
        <w:tc>
          <w:tcPr>
            <w:tcW w:w="0" w:type="auto"/>
            <w:tcBorders>
              <w:top w:val="single" w:sz="6" w:space="0" w:color="auto"/>
              <w:left w:val="single" w:sz="6" w:space="0" w:color="auto"/>
              <w:bottom w:val="single" w:sz="6" w:space="0" w:color="auto"/>
              <w:right w:val="single" w:sz="6" w:space="0" w:color="auto"/>
            </w:tcBorders>
          </w:tcPr>
          <w:p w14:paraId="6C1C88AA" w14:textId="52651189" w:rsidR="00157BCE" w:rsidRPr="0080262C" w:rsidRDefault="003551DD" w:rsidP="00C704C5">
            <w:pPr>
              <w:autoSpaceDE w:val="0"/>
              <w:autoSpaceDN w:val="0"/>
              <w:adjustRightInd w:val="0"/>
              <w:spacing w:after="0" w:line="240" w:lineRule="auto"/>
              <w:jc w:val="both"/>
              <w:rPr>
                <w:rFonts w:cs="Times New Roman"/>
                <w:sz w:val="24"/>
                <w:szCs w:val="24"/>
              </w:rPr>
            </w:pPr>
            <w:r w:rsidRPr="0080262C">
              <w:rPr>
                <w:rFonts w:cs="Times New Roman"/>
                <w:sz w:val="24"/>
                <w:szCs w:val="24"/>
              </w:rPr>
              <w:t>Có sản phẩm OCOP được xếp hạng đạt chuẩn hoặc tương đương còn thời hạn</w:t>
            </w:r>
          </w:p>
        </w:tc>
        <w:tc>
          <w:tcPr>
            <w:tcW w:w="0" w:type="auto"/>
            <w:tcBorders>
              <w:top w:val="single" w:sz="6" w:space="0" w:color="auto"/>
              <w:left w:val="single" w:sz="6" w:space="0" w:color="auto"/>
              <w:bottom w:val="single" w:sz="6" w:space="0" w:color="auto"/>
              <w:right w:val="single" w:sz="6" w:space="0" w:color="auto"/>
            </w:tcBorders>
          </w:tcPr>
          <w:p w14:paraId="1DB3C1D1" w14:textId="154720FB" w:rsidR="00157BCE" w:rsidRPr="0080262C" w:rsidRDefault="00347FA4" w:rsidP="00C704C5">
            <w:pPr>
              <w:autoSpaceDE w:val="0"/>
              <w:autoSpaceDN w:val="0"/>
              <w:adjustRightInd w:val="0"/>
              <w:spacing w:after="0" w:line="240" w:lineRule="auto"/>
              <w:jc w:val="both"/>
              <w:rPr>
                <w:rFonts w:cs="Times New Roman"/>
                <w:sz w:val="24"/>
                <w:szCs w:val="24"/>
              </w:rPr>
            </w:pPr>
            <w:r w:rsidRPr="0080262C">
              <w:rPr>
                <w:rFonts w:cs="Times New Roman"/>
                <w:sz w:val="24"/>
                <w:szCs w:val="24"/>
                <w:lang w:val="en-US"/>
              </w:rPr>
              <w:t xml:space="preserve">- </w:t>
            </w:r>
            <w:r w:rsidR="00157BCE" w:rsidRPr="0080262C">
              <w:rPr>
                <w:rFonts w:cs="Times New Roman"/>
                <w:sz w:val="24"/>
                <w:szCs w:val="24"/>
              </w:rPr>
              <w:t>Ngày 28/12/2023, Chủ tịch UBND huyện Thanh Hà ra Quyết định số 4323/QĐ-UBND công nhận sản phẩm ỔI Thanh An đạt sản phẩm OCOP 3 sao.</w:t>
            </w:r>
          </w:p>
        </w:tc>
        <w:tc>
          <w:tcPr>
            <w:tcW w:w="0" w:type="auto"/>
            <w:tcBorders>
              <w:top w:val="single" w:sz="6" w:space="0" w:color="auto"/>
              <w:left w:val="single" w:sz="6" w:space="0" w:color="auto"/>
              <w:bottom w:val="single" w:sz="6" w:space="0" w:color="auto"/>
              <w:right w:val="single" w:sz="6" w:space="0" w:color="auto"/>
            </w:tcBorders>
          </w:tcPr>
          <w:p w14:paraId="141F43AC" w14:textId="77777777" w:rsidR="00157BCE" w:rsidRPr="0080262C" w:rsidRDefault="00157BCE" w:rsidP="00C704C5">
            <w:pPr>
              <w:autoSpaceDE w:val="0"/>
              <w:autoSpaceDN w:val="0"/>
              <w:adjustRightInd w:val="0"/>
              <w:spacing w:after="0" w:line="240" w:lineRule="auto"/>
              <w:jc w:val="both"/>
              <w:rPr>
                <w:rFonts w:cs="Times New Roman"/>
                <w:sz w:val="24"/>
                <w:szCs w:val="24"/>
              </w:rPr>
            </w:pPr>
            <w:r w:rsidRPr="0080262C">
              <w:rPr>
                <w:rFonts w:cs="Times New Roman"/>
                <w:sz w:val="24"/>
                <w:szCs w:val="24"/>
              </w:rPr>
              <w:t>ĐẠT</w:t>
            </w:r>
          </w:p>
        </w:tc>
      </w:tr>
      <w:tr w:rsidR="007E3C70" w:rsidRPr="007E3C70" w14:paraId="6C121CC0" w14:textId="77777777" w:rsidTr="000B5AC2">
        <w:trPr>
          <w:trHeight w:val="2405"/>
        </w:trPr>
        <w:tc>
          <w:tcPr>
            <w:tcW w:w="0" w:type="auto"/>
            <w:tcBorders>
              <w:top w:val="single" w:sz="6" w:space="0" w:color="auto"/>
              <w:left w:val="single" w:sz="6" w:space="0" w:color="auto"/>
              <w:bottom w:val="single" w:sz="6" w:space="0" w:color="auto"/>
              <w:right w:val="single" w:sz="6" w:space="0" w:color="auto"/>
            </w:tcBorders>
          </w:tcPr>
          <w:p w14:paraId="0EA54234" w14:textId="74AAB045" w:rsidR="00157BCE" w:rsidRPr="00FF51CC" w:rsidRDefault="00157BCE" w:rsidP="00C704C5">
            <w:pPr>
              <w:autoSpaceDE w:val="0"/>
              <w:autoSpaceDN w:val="0"/>
              <w:adjustRightInd w:val="0"/>
              <w:spacing w:after="0" w:line="240" w:lineRule="auto"/>
              <w:jc w:val="both"/>
              <w:rPr>
                <w:rFonts w:cs="Times New Roman"/>
                <w:sz w:val="24"/>
                <w:szCs w:val="24"/>
              </w:rPr>
            </w:pPr>
            <w:r w:rsidRPr="00FF51CC">
              <w:rPr>
                <w:rFonts w:cs="Times New Roman"/>
                <w:sz w:val="24"/>
                <w:szCs w:val="24"/>
              </w:rPr>
              <w:lastRenderedPageBreak/>
              <w:t>13</w:t>
            </w:r>
            <w:r w:rsidR="00F85C78" w:rsidRPr="00FF51CC">
              <w:rPr>
                <w:rFonts w:cs="Times New Roman"/>
                <w:sz w:val="24"/>
                <w:szCs w:val="24"/>
                <w:lang w:val="en-US"/>
              </w:rPr>
              <w:t>.</w:t>
            </w:r>
            <w:r w:rsidRPr="00FF51CC">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74E979A3" w14:textId="77777777" w:rsidR="00157BCE" w:rsidRPr="00FF51CC" w:rsidRDefault="00157BCE" w:rsidP="00C704C5">
            <w:pPr>
              <w:autoSpaceDE w:val="0"/>
              <w:autoSpaceDN w:val="0"/>
              <w:adjustRightInd w:val="0"/>
              <w:spacing w:after="0" w:line="240" w:lineRule="auto"/>
              <w:jc w:val="both"/>
              <w:rPr>
                <w:rFonts w:cs="Times New Roman"/>
                <w:sz w:val="24"/>
                <w:szCs w:val="24"/>
              </w:rPr>
            </w:pPr>
            <w:r w:rsidRPr="00FF51CC">
              <w:rPr>
                <w:rFonts w:cs="Times New Roman"/>
                <w:sz w:val="24"/>
                <w:szCs w:val="24"/>
              </w:rPr>
              <w:t>Có mô hình kinh tế ứng dụng công nghệ cao, hoặc mô hình nông nghiệp áp dụng cơ giới hóa các khâu, liên kết theo chuỗi giá trị gắn với đảm bảo an toàn thực phẩm</w:t>
            </w:r>
          </w:p>
        </w:tc>
        <w:tc>
          <w:tcPr>
            <w:tcW w:w="0" w:type="auto"/>
            <w:tcBorders>
              <w:top w:val="single" w:sz="6" w:space="0" w:color="auto"/>
              <w:left w:val="single" w:sz="6" w:space="0" w:color="auto"/>
              <w:bottom w:val="single" w:sz="6" w:space="0" w:color="auto"/>
              <w:right w:val="single" w:sz="6" w:space="0" w:color="auto"/>
            </w:tcBorders>
          </w:tcPr>
          <w:p w14:paraId="3BEC5D9F" w14:textId="77777777" w:rsidR="00157BCE" w:rsidRPr="00FF51CC" w:rsidRDefault="00157BCE" w:rsidP="00C704C5">
            <w:pPr>
              <w:autoSpaceDE w:val="0"/>
              <w:autoSpaceDN w:val="0"/>
              <w:adjustRightInd w:val="0"/>
              <w:spacing w:after="0" w:line="240" w:lineRule="auto"/>
              <w:jc w:val="both"/>
              <w:rPr>
                <w:rFonts w:cs="Times New Roman"/>
                <w:sz w:val="24"/>
                <w:szCs w:val="24"/>
              </w:rPr>
            </w:pPr>
            <w:r w:rsidRPr="00FF51CC">
              <w:rPr>
                <w:rFonts w:cs="Times New Roman"/>
                <w:sz w:val="24"/>
                <w:szCs w:val="24"/>
              </w:rPr>
              <w:t>Có ít nhất 01 mô hình kinh tế có ứng dụng công nghệ cao hoặc mô hình nông nghiệp áp dụng cơ giới hóa các khâu, liên kết theo chuỗi giá trị gắn với đảm bảo an toàn thực phẩm.</w:t>
            </w:r>
          </w:p>
        </w:tc>
        <w:tc>
          <w:tcPr>
            <w:tcW w:w="0" w:type="auto"/>
            <w:tcBorders>
              <w:top w:val="single" w:sz="6" w:space="0" w:color="auto"/>
              <w:left w:val="single" w:sz="6" w:space="0" w:color="auto"/>
              <w:bottom w:val="single" w:sz="6" w:space="0" w:color="auto"/>
              <w:right w:val="single" w:sz="6" w:space="0" w:color="auto"/>
            </w:tcBorders>
          </w:tcPr>
          <w:p w14:paraId="75D07CE4" w14:textId="1385DF2F" w:rsidR="00157BCE" w:rsidRPr="00FF51CC" w:rsidRDefault="000357C4" w:rsidP="00C704C5">
            <w:pPr>
              <w:autoSpaceDE w:val="0"/>
              <w:autoSpaceDN w:val="0"/>
              <w:adjustRightInd w:val="0"/>
              <w:spacing w:after="0" w:line="240" w:lineRule="auto"/>
              <w:jc w:val="both"/>
              <w:rPr>
                <w:rFonts w:cs="Times New Roman"/>
                <w:sz w:val="24"/>
                <w:szCs w:val="24"/>
              </w:rPr>
            </w:pPr>
            <w:r w:rsidRPr="00FF51CC">
              <w:rPr>
                <w:rFonts w:cs="Times New Roman"/>
                <w:sz w:val="24"/>
                <w:szCs w:val="24"/>
                <w:lang w:val="en-US"/>
              </w:rPr>
              <w:t xml:space="preserve">- </w:t>
            </w:r>
            <w:r w:rsidR="00157BCE" w:rsidRPr="00FF51CC">
              <w:rPr>
                <w:rFonts w:cs="Times New Roman"/>
                <w:sz w:val="24"/>
                <w:szCs w:val="24"/>
              </w:rPr>
              <w:t>Năm 2019, vùng trồng vải thôn Văn Tảo được công nhận vùng trồng VietGap với diện tích 15ha. Năm 2022, Vùng trồng ổi thôn Quách An với diện tích 10ha được công nhận vùng ổi VietGap, có liên kết sản xuất và tiêu thụ sản phẩm, được chứng nhận sản phẩm phù hợp tiêu chuẩn với quy trình thực hành sản xuất nông nghiệp an toàn</w:t>
            </w:r>
          </w:p>
        </w:tc>
        <w:tc>
          <w:tcPr>
            <w:tcW w:w="0" w:type="auto"/>
            <w:tcBorders>
              <w:top w:val="single" w:sz="6" w:space="0" w:color="auto"/>
              <w:left w:val="single" w:sz="6" w:space="0" w:color="auto"/>
              <w:bottom w:val="single" w:sz="6" w:space="0" w:color="auto"/>
              <w:right w:val="single" w:sz="6" w:space="0" w:color="auto"/>
            </w:tcBorders>
          </w:tcPr>
          <w:p w14:paraId="5A5438C1" w14:textId="77777777" w:rsidR="00157BCE" w:rsidRPr="00FF51CC" w:rsidRDefault="00157BCE" w:rsidP="00C704C5">
            <w:pPr>
              <w:autoSpaceDE w:val="0"/>
              <w:autoSpaceDN w:val="0"/>
              <w:adjustRightInd w:val="0"/>
              <w:spacing w:after="0" w:line="240" w:lineRule="auto"/>
              <w:jc w:val="both"/>
              <w:rPr>
                <w:rFonts w:cs="Times New Roman"/>
                <w:sz w:val="24"/>
                <w:szCs w:val="24"/>
              </w:rPr>
            </w:pPr>
            <w:r w:rsidRPr="00FF51CC">
              <w:rPr>
                <w:rFonts w:cs="Times New Roman"/>
                <w:sz w:val="24"/>
                <w:szCs w:val="24"/>
              </w:rPr>
              <w:t>ĐẠT</w:t>
            </w:r>
          </w:p>
        </w:tc>
      </w:tr>
      <w:tr w:rsidR="007E3C70" w:rsidRPr="007E3C70" w14:paraId="3C7CA577" w14:textId="77777777" w:rsidTr="000B5AC2">
        <w:trPr>
          <w:trHeight w:val="2681"/>
        </w:trPr>
        <w:tc>
          <w:tcPr>
            <w:tcW w:w="0" w:type="auto"/>
            <w:tcBorders>
              <w:top w:val="single" w:sz="6" w:space="0" w:color="auto"/>
              <w:left w:val="single" w:sz="6" w:space="0" w:color="auto"/>
              <w:bottom w:val="single" w:sz="6" w:space="0" w:color="auto"/>
              <w:right w:val="single" w:sz="6" w:space="0" w:color="auto"/>
            </w:tcBorders>
          </w:tcPr>
          <w:p w14:paraId="0DE5ED63" w14:textId="4DCC4E24" w:rsidR="00157BCE" w:rsidRPr="00AA6D11" w:rsidRDefault="00157BCE" w:rsidP="00C704C5">
            <w:pPr>
              <w:autoSpaceDE w:val="0"/>
              <w:autoSpaceDN w:val="0"/>
              <w:adjustRightInd w:val="0"/>
              <w:spacing w:after="0" w:line="240" w:lineRule="auto"/>
              <w:jc w:val="both"/>
              <w:rPr>
                <w:rFonts w:cs="Times New Roman"/>
                <w:sz w:val="24"/>
                <w:szCs w:val="24"/>
              </w:rPr>
            </w:pPr>
            <w:r w:rsidRPr="00AA6D11">
              <w:rPr>
                <w:rFonts w:cs="Times New Roman"/>
                <w:sz w:val="24"/>
                <w:szCs w:val="24"/>
              </w:rPr>
              <w:t>13</w:t>
            </w:r>
            <w:r w:rsidR="002F7DA5" w:rsidRPr="00AA6D11">
              <w:rPr>
                <w:rFonts w:cs="Times New Roman"/>
                <w:sz w:val="24"/>
                <w:szCs w:val="24"/>
                <w:lang w:val="en-US"/>
              </w:rPr>
              <w:t>.</w:t>
            </w:r>
            <w:r w:rsidRPr="00AA6D11">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14:paraId="48D0975A" w14:textId="72455F94" w:rsidR="00157BCE" w:rsidRPr="00AA6D11" w:rsidRDefault="00157BCE" w:rsidP="00C704C5">
            <w:pPr>
              <w:autoSpaceDE w:val="0"/>
              <w:autoSpaceDN w:val="0"/>
              <w:adjustRightInd w:val="0"/>
              <w:spacing w:after="0" w:line="240" w:lineRule="auto"/>
              <w:jc w:val="both"/>
              <w:rPr>
                <w:rFonts w:cs="Times New Roman"/>
                <w:sz w:val="24"/>
                <w:szCs w:val="24"/>
              </w:rPr>
            </w:pPr>
            <w:r w:rsidRPr="00AA6D11">
              <w:rPr>
                <w:rFonts w:cs="Times New Roman"/>
                <w:sz w:val="24"/>
                <w:szCs w:val="24"/>
              </w:rPr>
              <w:t xml:space="preserve">Ứng dụng </w:t>
            </w:r>
            <w:r w:rsidR="008602E0" w:rsidRPr="00AA6D11">
              <w:rPr>
                <w:rFonts w:cs="Times New Roman"/>
                <w:sz w:val="24"/>
                <w:szCs w:val="24"/>
                <w:lang w:val="en-US"/>
              </w:rPr>
              <w:t>công nghệ</w:t>
            </w:r>
            <w:r w:rsidRPr="00AA6D11">
              <w:rPr>
                <w:rFonts w:cs="Times New Roman"/>
                <w:sz w:val="24"/>
                <w:szCs w:val="24"/>
              </w:rPr>
              <w:t xml:space="preserve"> số để thực hiện truy xuất nguồn gốc các sản phẩm chủ lực của  xã</w:t>
            </w:r>
          </w:p>
        </w:tc>
        <w:tc>
          <w:tcPr>
            <w:tcW w:w="0" w:type="auto"/>
            <w:tcBorders>
              <w:top w:val="single" w:sz="6" w:space="0" w:color="auto"/>
              <w:left w:val="single" w:sz="6" w:space="0" w:color="auto"/>
              <w:bottom w:val="single" w:sz="6" w:space="0" w:color="auto"/>
              <w:right w:val="single" w:sz="6" w:space="0" w:color="auto"/>
            </w:tcBorders>
          </w:tcPr>
          <w:p w14:paraId="054B2DDE" w14:textId="2CA933DF" w:rsidR="00157BCE" w:rsidRPr="00AA6D11" w:rsidRDefault="00157BCE" w:rsidP="00C704C5">
            <w:pPr>
              <w:autoSpaceDE w:val="0"/>
              <w:autoSpaceDN w:val="0"/>
              <w:adjustRightInd w:val="0"/>
              <w:spacing w:after="0" w:line="240" w:lineRule="auto"/>
              <w:jc w:val="both"/>
              <w:rPr>
                <w:rFonts w:cs="Times New Roman"/>
                <w:sz w:val="24"/>
                <w:szCs w:val="24"/>
              </w:rPr>
            </w:pPr>
            <w:r w:rsidRPr="00AA6D11">
              <w:rPr>
                <w:rFonts w:cs="Times New Roman"/>
                <w:sz w:val="24"/>
                <w:szCs w:val="24"/>
              </w:rPr>
              <w:t xml:space="preserve">Có </w:t>
            </w:r>
            <w:r w:rsidR="00AA6D11" w:rsidRPr="00AA6D11">
              <w:rPr>
                <w:rFonts w:cs="Times New Roman"/>
                <w:sz w:val="24"/>
                <w:szCs w:val="24"/>
                <w:lang w:val="en-US"/>
              </w:rPr>
              <w:t>ứ</w:t>
            </w:r>
            <w:r w:rsidR="00AA6D11" w:rsidRPr="00AA6D11">
              <w:rPr>
                <w:rFonts w:cs="Times New Roman"/>
                <w:sz w:val="24"/>
                <w:szCs w:val="24"/>
              </w:rPr>
              <w:t xml:space="preserve">ng dụng </w:t>
            </w:r>
            <w:r w:rsidR="00AA6D11" w:rsidRPr="00AA6D11">
              <w:rPr>
                <w:rFonts w:cs="Times New Roman"/>
                <w:sz w:val="24"/>
                <w:szCs w:val="24"/>
                <w:lang w:val="en-US"/>
              </w:rPr>
              <w:t>công nghệ</w:t>
            </w:r>
            <w:r w:rsidR="00AA6D11" w:rsidRPr="00AA6D11">
              <w:rPr>
                <w:rFonts w:cs="Times New Roman"/>
                <w:sz w:val="24"/>
                <w:szCs w:val="24"/>
              </w:rPr>
              <w:t xml:space="preserve"> số để thực hiện truy xuất nguồn gốc các sản phẩm chủ lực của  xã</w:t>
            </w:r>
          </w:p>
        </w:tc>
        <w:tc>
          <w:tcPr>
            <w:tcW w:w="0" w:type="auto"/>
            <w:tcBorders>
              <w:top w:val="single" w:sz="6" w:space="0" w:color="auto"/>
              <w:left w:val="single" w:sz="6" w:space="0" w:color="auto"/>
              <w:bottom w:val="single" w:sz="6" w:space="0" w:color="auto"/>
              <w:right w:val="single" w:sz="6" w:space="0" w:color="auto"/>
            </w:tcBorders>
          </w:tcPr>
          <w:p w14:paraId="302B4CC8" w14:textId="07A8E213" w:rsidR="00157BCE" w:rsidRPr="00AA6D11" w:rsidRDefault="00031B08" w:rsidP="00C704C5">
            <w:pPr>
              <w:autoSpaceDE w:val="0"/>
              <w:autoSpaceDN w:val="0"/>
              <w:adjustRightInd w:val="0"/>
              <w:spacing w:after="0" w:line="240" w:lineRule="auto"/>
              <w:jc w:val="both"/>
              <w:rPr>
                <w:rFonts w:cs="Times New Roman"/>
                <w:sz w:val="24"/>
                <w:szCs w:val="24"/>
              </w:rPr>
            </w:pPr>
            <w:r w:rsidRPr="00AA6D11">
              <w:rPr>
                <w:rFonts w:cs="Times New Roman"/>
                <w:sz w:val="24"/>
                <w:szCs w:val="24"/>
                <w:lang w:val="en-US"/>
              </w:rPr>
              <w:t xml:space="preserve"> - </w:t>
            </w:r>
            <w:r w:rsidR="00157BCE" w:rsidRPr="00AA6D11">
              <w:rPr>
                <w:rFonts w:cs="Times New Roman"/>
                <w:sz w:val="24"/>
                <w:szCs w:val="24"/>
              </w:rPr>
              <w:t>Sản phẩm Ổi Quách An với quy mô 10ha đã được cấp chứng nhận VietGAP, chứng nhận sản phẩm OCOP, có mã vạch, mã QR và thiết lập hệ thống truy xuất điện tử, mã số vùng trồng: EX-HDOR-00148.OI.</w:t>
            </w:r>
          </w:p>
          <w:p w14:paraId="082D51CD" w14:textId="57DC328B" w:rsidR="00157BCE" w:rsidRPr="00AA6D11" w:rsidRDefault="00AC2CFA" w:rsidP="00C704C5">
            <w:pPr>
              <w:autoSpaceDE w:val="0"/>
              <w:autoSpaceDN w:val="0"/>
              <w:adjustRightInd w:val="0"/>
              <w:spacing w:after="0" w:line="240" w:lineRule="auto"/>
              <w:jc w:val="both"/>
              <w:rPr>
                <w:rFonts w:cs="Times New Roman"/>
                <w:sz w:val="24"/>
                <w:szCs w:val="24"/>
              </w:rPr>
            </w:pPr>
            <w:r w:rsidRPr="00AA6D11">
              <w:rPr>
                <w:rFonts w:cs="Times New Roman"/>
                <w:sz w:val="24"/>
                <w:szCs w:val="24"/>
                <w:lang w:val="en-US"/>
              </w:rPr>
              <w:t xml:space="preserve">- </w:t>
            </w:r>
            <w:r w:rsidR="00157BCE" w:rsidRPr="00AA6D11">
              <w:rPr>
                <w:rFonts w:cs="Times New Roman"/>
                <w:sz w:val="24"/>
                <w:szCs w:val="24"/>
              </w:rPr>
              <w:t xml:space="preserve">Sản phẩm Vải thiều tại thôn Văn Tảo với quy mô 15ha đã được cấp chứng nhận VietGAP và thiết lập hệ thống truy xuất điện tử, mã số vùng trồng: EA.15.01.06.047.AU; </w:t>
            </w:r>
          </w:p>
        </w:tc>
        <w:tc>
          <w:tcPr>
            <w:tcW w:w="0" w:type="auto"/>
            <w:tcBorders>
              <w:top w:val="single" w:sz="6" w:space="0" w:color="auto"/>
              <w:left w:val="single" w:sz="6" w:space="0" w:color="auto"/>
              <w:bottom w:val="single" w:sz="6" w:space="0" w:color="auto"/>
              <w:right w:val="single" w:sz="6" w:space="0" w:color="auto"/>
            </w:tcBorders>
          </w:tcPr>
          <w:p w14:paraId="4DA7E157" w14:textId="77777777" w:rsidR="00157BCE" w:rsidRPr="00AA6D11" w:rsidRDefault="00157BCE" w:rsidP="00C704C5">
            <w:pPr>
              <w:autoSpaceDE w:val="0"/>
              <w:autoSpaceDN w:val="0"/>
              <w:adjustRightInd w:val="0"/>
              <w:spacing w:after="0" w:line="240" w:lineRule="auto"/>
              <w:jc w:val="both"/>
              <w:rPr>
                <w:rFonts w:cs="Times New Roman"/>
                <w:sz w:val="24"/>
                <w:szCs w:val="24"/>
              </w:rPr>
            </w:pPr>
            <w:r w:rsidRPr="00AA6D11">
              <w:rPr>
                <w:rFonts w:cs="Times New Roman"/>
                <w:sz w:val="24"/>
                <w:szCs w:val="24"/>
              </w:rPr>
              <w:t>ĐẠT</w:t>
            </w:r>
          </w:p>
        </w:tc>
      </w:tr>
      <w:tr w:rsidR="007E3C70" w:rsidRPr="007E3C70" w14:paraId="40039DBA" w14:textId="77777777" w:rsidTr="000B5AC2">
        <w:trPr>
          <w:trHeight w:val="2251"/>
        </w:trPr>
        <w:tc>
          <w:tcPr>
            <w:tcW w:w="0" w:type="auto"/>
            <w:tcBorders>
              <w:top w:val="single" w:sz="6" w:space="0" w:color="auto"/>
              <w:left w:val="single" w:sz="6" w:space="0" w:color="auto"/>
              <w:bottom w:val="single" w:sz="6" w:space="0" w:color="auto"/>
              <w:right w:val="single" w:sz="6" w:space="0" w:color="auto"/>
            </w:tcBorders>
          </w:tcPr>
          <w:p w14:paraId="14E49E6D" w14:textId="24D288FF" w:rsidR="00157BCE" w:rsidRPr="0051016C" w:rsidRDefault="00157BCE" w:rsidP="00C704C5">
            <w:pPr>
              <w:autoSpaceDE w:val="0"/>
              <w:autoSpaceDN w:val="0"/>
              <w:adjustRightInd w:val="0"/>
              <w:spacing w:after="0" w:line="240" w:lineRule="auto"/>
              <w:jc w:val="both"/>
              <w:rPr>
                <w:rFonts w:cs="Times New Roman"/>
                <w:sz w:val="24"/>
                <w:szCs w:val="24"/>
              </w:rPr>
            </w:pPr>
            <w:r w:rsidRPr="0051016C">
              <w:rPr>
                <w:rFonts w:cs="Times New Roman"/>
                <w:sz w:val="24"/>
                <w:szCs w:val="24"/>
              </w:rPr>
              <w:t>13</w:t>
            </w:r>
            <w:r w:rsidR="00182D62" w:rsidRPr="0051016C">
              <w:rPr>
                <w:rFonts w:cs="Times New Roman"/>
                <w:sz w:val="24"/>
                <w:szCs w:val="24"/>
                <w:lang w:val="en-US"/>
              </w:rPr>
              <w:t>.</w:t>
            </w:r>
            <w:r w:rsidRPr="0051016C">
              <w:rPr>
                <w:rFonts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14:paraId="219E670F" w14:textId="77777777" w:rsidR="00157BCE" w:rsidRPr="0051016C" w:rsidRDefault="00157BCE" w:rsidP="00C704C5">
            <w:pPr>
              <w:autoSpaceDE w:val="0"/>
              <w:autoSpaceDN w:val="0"/>
              <w:adjustRightInd w:val="0"/>
              <w:spacing w:after="0" w:line="240" w:lineRule="auto"/>
              <w:jc w:val="both"/>
              <w:rPr>
                <w:rFonts w:cs="Times New Roman"/>
                <w:sz w:val="24"/>
                <w:szCs w:val="24"/>
              </w:rPr>
            </w:pPr>
            <w:r w:rsidRPr="0051016C">
              <w:rPr>
                <w:rFonts w:cs="Times New Roman"/>
                <w:sz w:val="24"/>
                <w:szCs w:val="24"/>
              </w:rPr>
              <w:t>Tỷ lệ sản phẩm chủ lực của xã được bán qua kênh thương mại điện tử</w:t>
            </w:r>
          </w:p>
        </w:tc>
        <w:tc>
          <w:tcPr>
            <w:tcW w:w="0" w:type="auto"/>
            <w:tcBorders>
              <w:top w:val="single" w:sz="6" w:space="0" w:color="auto"/>
              <w:left w:val="single" w:sz="6" w:space="0" w:color="auto"/>
              <w:bottom w:val="single" w:sz="6" w:space="0" w:color="auto"/>
              <w:right w:val="single" w:sz="6" w:space="0" w:color="auto"/>
            </w:tcBorders>
          </w:tcPr>
          <w:p w14:paraId="54E46B69" w14:textId="2F7E408B" w:rsidR="00157BCE" w:rsidRPr="0051016C" w:rsidRDefault="00157BCE" w:rsidP="00C704C5">
            <w:pPr>
              <w:autoSpaceDE w:val="0"/>
              <w:autoSpaceDN w:val="0"/>
              <w:adjustRightInd w:val="0"/>
              <w:spacing w:after="0" w:line="240" w:lineRule="auto"/>
              <w:jc w:val="both"/>
              <w:rPr>
                <w:rFonts w:cs="Times New Roman"/>
                <w:sz w:val="24"/>
                <w:szCs w:val="24"/>
              </w:rPr>
            </w:pPr>
            <w:r w:rsidRPr="0051016C">
              <w:rPr>
                <w:rFonts w:cs="Times New Roman"/>
                <w:sz w:val="24"/>
                <w:szCs w:val="24"/>
              </w:rPr>
              <w:t xml:space="preserve">Có từ 10% trở lên sản phẩm chủ lực của xã được bán qua kênh thương mại điện tử </w:t>
            </w:r>
          </w:p>
        </w:tc>
        <w:tc>
          <w:tcPr>
            <w:tcW w:w="0" w:type="auto"/>
            <w:tcBorders>
              <w:top w:val="single" w:sz="6" w:space="0" w:color="auto"/>
              <w:left w:val="single" w:sz="6" w:space="0" w:color="auto"/>
              <w:bottom w:val="single" w:sz="6" w:space="0" w:color="auto"/>
              <w:right w:val="single" w:sz="6" w:space="0" w:color="auto"/>
            </w:tcBorders>
          </w:tcPr>
          <w:p w14:paraId="59F9877D" w14:textId="5C18B36D" w:rsidR="00157BCE" w:rsidRPr="0051016C" w:rsidRDefault="00382E65" w:rsidP="00C704C5">
            <w:pPr>
              <w:autoSpaceDE w:val="0"/>
              <w:autoSpaceDN w:val="0"/>
              <w:adjustRightInd w:val="0"/>
              <w:spacing w:after="0" w:line="240" w:lineRule="auto"/>
              <w:jc w:val="both"/>
              <w:rPr>
                <w:rFonts w:cs="Times New Roman"/>
                <w:sz w:val="24"/>
                <w:szCs w:val="24"/>
              </w:rPr>
            </w:pPr>
            <w:r w:rsidRPr="0051016C">
              <w:rPr>
                <w:rFonts w:cs="Times New Roman"/>
                <w:sz w:val="24"/>
                <w:szCs w:val="24"/>
                <w:lang w:val="en-US"/>
              </w:rPr>
              <w:t xml:space="preserve">- </w:t>
            </w:r>
            <w:r w:rsidR="00157BCE" w:rsidRPr="0051016C">
              <w:rPr>
                <w:rFonts w:cs="Times New Roman"/>
                <w:sz w:val="24"/>
                <w:szCs w:val="24"/>
              </w:rPr>
              <w:t>Sản phẩm chủ lực của xã là ổi, và vải thiều, khi thu hoạch đều được thương lái tới tận nơi thu mua trực tiếp với người dân. Ngoài ra, được bán qua các trang mạng xã hội, Interrnet. Nhất là trang Facebook Nông sản Thanh An. Tỷ lệ bán sản phẩm nông sản qua trang mạng xã hội đạt từ 12-15%.</w:t>
            </w:r>
          </w:p>
        </w:tc>
        <w:tc>
          <w:tcPr>
            <w:tcW w:w="0" w:type="auto"/>
            <w:tcBorders>
              <w:top w:val="single" w:sz="6" w:space="0" w:color="auto"/>
              <w:left w:val="single" w:sz="6" w:space="0" w:color="auto"/>
              <w:bottom w:val="single" w:sz="6" w:space="0" w:color="auto"/>
              <w:right w:val="single" w:sz="6" w:space="0" w:color="auto"/>
            </w:tcBorders>
          </w:tcPr>
          <w:p w14:paraId="54CFB946" w14:textId="77777777" w:rsidR="00157BCE" w:rsidRPr="0051016C" w:rsidRDefault="00157BCE" w:rsidP="00C704C5">
            <w:pPr>
              <w:autoSpaceDE w:val="0"/>
              <w:autoSpaceDN w:val="0"/>
              <w:adjustRightInd w:val="0"/>
              <w:spacing w:after="0" w:line="240" w:lineRule="auto"/>
              <w:jc w:val="both"/>
              <w:rPr>
                <w:rFonts w:cs="Times New Roman"/>
                <w:sz w:val="24"/>
                <w:szCs w:val="24"/>
              </w:rPr>
            </w:pPr>
            <w:r w:rsidRPr="0051016C">
              <w:rPr>
                <w:rFonts w:cs="Times New Roman"/>
                <w:sz w:val="24"/>
                <w:szCs w:val="24"/>
              </w:rPr>
              <w:t>ĐẠT</w:t>
            </w:r>
          </w:p>
        </w:tc>
      </w:tr>
      <w:tr w:rsidR="007E3C70" w:rsidRPr="007E3C70" w14:paraId="334B3D19" w14:textId="77777777" w:rsidTr="000B5AC2">
        <w:trPr>
          <w:trHeight w:val="2400"/>
        </w:trPr>
        <w:tc>
          <w:tcPr>
            <w:tcW w:w="0" w:type="auto"/>
            <w:tcBorders>
              <w:top w:val="single" w:sz="6" w:space="0" w:color="auto"/>
              <w:left w:val="single" w:sz="6" w:space="0" w:color="auto"/>
              <w:bottom w:val="single" w:sz="6" w:space="0" w:color="auto"/>
              <w:right w:val="single" w:sz="6" w:space="0" w:color="auto"/>
            </w:tcBorders>
          </w:tcPr>
          <w:p w14:paraId="65C6C69A" w14:textId="5AB98EB5" w:rsidR="00157BCE" w:rsidRPr="008B1516" w:rsidRDefault="00157BCE" w:rsidP="00C704C5">
            <w:pPr>
              <w:autoSpaceDE w:val="0"/>
              <w:autoSpaceDN w:val="0"/>
              <w:adjustRightInd w:val="0"/>
              <w:spacing w:after="0" w:line="240" w:lineRule="auto"/>
              <w:jc w:val="both"/>
              <w:rPr>
                <w:rFonts w:cs="Times New Roman"/>
                <w:sz w:val="24"/>
                <w:szCs w:val="24"/>
              </w:rPr>
            </w:pPr>
            <w:r w:rsidRPr="008B1516">
              <w:rPr>
                <w:rFonts w:cs="Times New Roman"/>
                <w:sz w:val="24"/>
                <w:szCs w:val="24"/>
              </w:rPr>
              <w:lastRenderedPageBreak/>
              <w:t>13</w:t>
            </w:r>
            <w:r w:rsidR="008C0E80" w:rsidRPr="008B1516">
              <w:rPr>
                <w:rFonts w:cs="Times New Roman"/>
                <w:sz w:val="24"/>
                <w:szCs w:val="24"/>
                <w:lang w:val="en-US"/>
              </w:rPr>
              <w:t>.</w:t>
            </w:r>
            <w:r w:rsidRPr="008B1516">
              <w:rPr>
                <w:rFonts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tcPr>
          <w:p w14:paraId="15BE0094" w14:textId="77777777" w:rsidR="00157BCE" w:rsidRPr="008B1516" w:rsidRDefault="00157BCE" w:rsidP="00C704C5">
            <w:pPr>
              <w:autoSpaceDE w:val="0"/>
              <w:autoSpaceDN w:val="0"/>
              <w:adjustRightInd w:val="0"/>
              <w:spacing w:after="0" w:line="240" w:lineRule="auto"/>
              <w:jc w:val="both"/>
              <w:rPr>
                <w:rFonts w:cs="Times New Roman"/>
                <w:sz w:val="24"/>
                <w:szCs w:val="24"/>
              </w:rPr>
            </w:pPr>
            <w:r w:rsidRPr="008B1516">
              <w:rPr>
                <w:rFonts w:cs="Times New Roman"/>
                <w:sz w:val="24"/>
                <w:szCs w:val="24"/>
              </w:rPr>
              <w:t>Vùng nguyên liệu tập trung đối với nông sản chủ lực của xã được cấp mã vùng</w:t>
            </w:r>
          </w:p>
        </w:tc>
        <w:tc>
          <w:tcPr>
            <w:tcW w:w="0" w:type="auto"/>
            <w:tcBorders>
              <w:top w:val="single" w:sz="6" w:space="0" w:color="auto"/>
              <w:left w:val="single" w:sz="6" w:space="0" w:color="auto"/>
              <w:bottom w:val="single" w:sz="6" w:space="0" w:color="auto"/>
              <w:right w:val="single" w:sz="6" w:space="0" w:color="auto"/>
            </w:tcBorders>
          </w:tcPr>
          <w:p w14:paraId="3528E031" w14:textId="77777777" w:rsidR="00157BCE" w:rsidRPr="008B1516" w:rsidRDefault="00157BCE" w:rsidP="00C704C5">
            <w:pPr>
              <w:autoSpaceDE w:val="0"/>
              <w:autoSpaceDN w:val="0"/>
              <w:adjustRightInd w:val="0"/>
              <w:spacing w:after="0" w:line="240" w:lineRule="auto"/>
              <w:jc w:val="both"/>
              <w:rPr>
                <w:rFonts w:cs="Times New Roman"/>
                <w:sz w:val="24"/>
                <w:szCs w:val="24"/>
              </w:rPr>
            </w:pPr>
            <w:r w:rsidRPr="008B1516">
              <w:rPr>
                <w:rFonts w:cs="Times New Roman"/>
                <w:sz w:val="24"/>
                <w:szCs w:val="24"/>
              </w:rPr>
              <w:t>Có sản phẩm nông sản chủ lực của xã thuộc vùng nguyên liệu tập trung được cấp mã vùng.</w:t>
            </w:r>
          </w:p>
        </w:tc>
        <w:tc>
          <w:tcPr>
            <w:tcW w:w="0" w:type="auto"/>
            <w:tcBorders>
              <w:top w:val="single" w:sz="6" w:space="0" w:color="auto"/>
              <w:left w:val="single" w:sz="6" w:space="0" w:color="auto"/>
              <w:bottom w:val="single" w:sz="6" w:space="0" w:color="auto"/>
              <w:right w:val="single" w:sz="6" w:space="0" w:color="auto"/>
            </w:tcBorders>
          </w:tcPr>
          <w:p w14:paraId="330C173A" w14:textId="29B9F679" w:rsidR="000D2E48" w:rsidRPr="00E972A9" w:rsidRDefault="000D2E48" w:rsidP="000D2E48">
            <w:pPr>
              <w:pStyle w:val="ListParagraph"/>
              <w:spacing w:after="0" w:line="240" w:lineRule="auto"/>
              <w:ind w:left="0"/>
              <w:jc w:val="both"/>
              <w:rPr>
                <w:color w:val="FF0000"/>
                <w:sz w:val="24"/>
                <w:szCs w:val="24"/>
                <w:lang w:val="nb-NO"/>
              </w:rPr>
            </w:pPr>
            <w:r w:rsidRPr="008B1516">
              <w:rPr>
                <w:rFonts w:cs="Times New Roman"/>
                <w:sz w:val="24"/>
                <w:szCs w:val="24"/>
                <w:lang w:val="en-US"/>
              </w:rPr>
              <w:t xml:space="preserve"> </w:t>
            </w:r>
            <w:r w:rsidRPr="00E972A9">
              <w:rPr>
                <w:color w:val="FF0000"/>
                <w:sz w:val="24"/>
                <w:szCs w:val="24"/>
                <w:lang w:val="nb-NO"/>
              </w:rPr>
              <w:t>Trên địa bàn xã có 02 sản phẩm được sản xuất theo tiêu chuẩn VietGap, sản xuất tập trung an toàn, được cấp mã vùng:</w:t>
            </w:r>
          </w:p>
          <w:p w14:paraId="71E3D7F8" w14:textId="77777777" w:rsidR="000D2E48" w:rsidRPr="00E972A9" w:rsidRDefault="000D2E48" w:rsidP="000D2E48">
            <w:pPr>
              <w:pStyle w:val="ListParagraph"/>
              <w:spacing w:after="0" w:line="240" w:lineRule="auto"/>
              <w:ind w:left="0"/>
              <w:jc w:val="both"/>
              <w:rPr>
                <w:color w:val="FF0000"/>
                <w:sz w:val="24"/>
                <w:szCs w:val="24"/>
                <w:lang w:val="nb-NO"/>
              </w:rPr>
            </w:pPr>
            <w:r w:rsidRPr="00E972A9">
              <w:rPr>
                <w:color w:val="FF0000"/>
                <w:sz w:val="24"/>
                <w:szCs w:val="24"/>
                <w:lang w:val="nb-NO"/>
              </w:rPr>
              <w:t>- Ổi Quách An với diện tích 10 ha, có mã vùng trồng EX-HDOR-00148.OI</w:t>
            </w:r>
          </w:p>
          <w:p w14:paraId="7CA06215" w14:textId="4CE1455F" w:rsidR="00157BCE" w:rsidRPr="008B1516" w:rsidRDefault="000D2E48" w:rsidP="000D2E48">
            <w:pPr>
              <w:autoSpaceDE w:val="0"/>
              <w:autoSpaceDN w:val="0"/>
              <w:adjustRightInd w:val="0"/>
              <w:spacing w:after="0" w:line="240" w:lineRule="auto"/>
              <w:jc w:val="both"/>
              <w:rPr>
                <w:rFonts w:cs="Times New Roman"/>
                <w:sz w:val="24"/>
                <w:szCs w:val="24"/>
              </w:rPr>
            </w:pPr>
            <w:r w:rsidRPr="00E972A9">
              <w:rPr>
                <w:color w:val="FF0000"/>
                <w:sz w:val="24"/>
                <w:szCs w:val="24"/>
                <w:lang w:val="nb-NO"/>
              </w:rPr>
              <w:t>- Vải Văn Tảo với diện tích 15 ha, có mã vùng trồng EA.15.01.06.047;</w:t>
            </w:r>
          </w:p>
        </w:tc>
        <w:tc>
          <w:tcPr>
            <w:tcW w:w="0" w:type="auto"/>
            <w:tcBorders>
              <w:top w:val="single" w:sz="6" w:space="0" w:color="auto"/>
              <w:left w:val="single" w:sz="6" w:space="0" w:color="auto"/>
              <w:bottom w:val="single" w:sz="6" w:space="0" w:color="auto"/>
              <w:right w:val="single" w:sz="6" w:space="0" w:color="auto"/>
            </w:tcBorders>
          </w:tcPr>
          <w:p w14:paraId="2FDFAF0C" w14:textId="77777777" w:rsidR="00157BCE" w:rsidRPr="008B1516" w:rsidRDefault="00157BCE" w:rsidP="00C704C5">
            <w:pPr>
              <w:autoSpaceDE w:val="0"/>
              <w:autoSpaceDN w:val="0"/>
              <w:adjustRightInd w:val="0"/>
              <w:spacing w:after="0" w:line="240" w:lineRule="auto"/>
              <w:jc w:val="both"/>
              <w:rPr>
                <w:rFonts w:cs="Times New Roman"/>
                <w:sz w:val="24"/>
                <w:szCs w:val="24"/>
              </w:rPr>
            </w:pPr>
            <w:r w:rsidRPr="008B1516">
              <w:rPr>
                <w:rFonts w:cs="Times New Roman"/>
                <w:sz w:val="24"/>
                <w:szCs w:val="24"/>
              </w:rPr>
              <w:t>ĐẠT</w:t>
            </w:r>
          </w:p>
        </w:tc>
      </w:tr>
      <w:tr w:rsidR="007E3C70" w:rsidRPr="007E3C70" w14:paraId="2B3672FD" w14:textId="77777777" w:rsidTr="00FE48FD">
        <w:trPr>
          <w:trHeight w:val="1215"/>
        </w:trPr>
        <w:tc>
          <w:tcPr>
            <w:tcW w:w="0" w:type="auto"/>
            <w:tcBorders>
              <w:top w:val="single" w:sz="6" w:space="0" w:color="auto"/>
              <w:left w:val="single" w:sz="6" w:space="0" w:color="auto"/>
              <w:bottom w:val="single" w:sz="6" w:space="0" w:color="auto"/>
              <w:right w:val="single" w:sz="6" w:space="0" w:color="auto"/>
            </w:tcBorders>
          </w:tcPr>
          <w:p w14:paraId="6873A479" w14:textId="4FF2C44F" w:rsidR="00157BCE" w:rsidRPr="00AB55E0" w:rsidRDefault="00157BCE" w:rsidP="00C704C5">
            <w:pPr>
              <w:autoSpaceDE w:val="0"/>
              <w:autoSpaceDN w:val="0"/>
              <w:adjustRightInd w:val="0"/>
              <w:spacing w:after="0" w:line="240" w:lineRule="auto"/>
              <w:jc w:val="both"/>
              <w:rPr>
                <w:rFonts w:cs="Times New Roman"/>
                <w:sz w:val="24"/>
                <w:szCs w:val="24"/>
              </w:rPr>
            </w:pPr>
            <w:r w:rsidRPr="00AB55E0">
              <w:rPr>
                <w:rFonts w:cs="Times New Roman"/>
                <w:sz w:val="24"/>
                <w:szCs w:val="24"/>
              </w:rPr>
              <w:t>13</w:t>
            </w:r>
            <w:r w:rsidR="005456F4" w:rsidRPr="00AB55E0">
              <w:rPr>
                <w:rFonts w:cs="Times New Roman"/>
                <w:sz w:val="24"/>
                <w:szCs w:val="24"/>
                <w:lang w:val="en-US"/>
              </w:rPr>
              <w:t>.</w:t>
            </w:r>
            <w:r w:rsidRPr="00AB55E0">
              <w:rPr>
                <w:rFonts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tcPr>
          <w:p w14:paraId="37799F3B" w14:textId="77777777" w:rsidR="00157BCE" w:rsidRPr="00AB55E0" w:rsidRDefault="00157BCE" w:rsidP="00C704C5">
            <w:pPr>
              <w:autoSpaceDE w:val="0"/>
              <w:autoSpaceDN w:val="0"/>
              <w:adjustRightInd w:val="0"/>
              <w:spacing w:after="0" w:line="240" w:lineRule="auto"/>
              <w:jc w:val="both"/>
              <w:rPr>
                <w:rFonts w:cs="Times New Roman"/>
                <w:sz w:val="24"/>
                <w:szCs w:val="24"/>
              </w:rPr>
            </w:pPr>
            <w:r w:rsidRPr="00AB55E0">
              <w:rPr>
                <w:rFonts w:cs="Times New Roman"/>
                <w:sz w:val="24"/>
                <w:szCs w:val="24"/>
              </w:rPr>
              <w:t xml:space="preserve">Có triển khai quảng bá hình ảnh điểm du lịch của xã thông qua ứng dụng Internet, mạng xã hội </w:t>
            </w:r>
          </w:p>
        </w:tc>
        <w:tc>
          <w:tcPr>
            <w:tcW w:w="0" w:type="auto"/>
            <w:tcBorders>
              <w:top w:val="single" w:sz="6" w:space="0" w:color="auto"/>
              <w:left w:val="single" w:sz="6" w:space="0" w:color="auto"/>
              <w:bottom w:val="single" w:sz="6" w:space="0" w:color="auto"/>
              <w:right w:val="single" w:sz="6" w:space="0" w:color="auto"/>
            </w:tcBorders>
          </w:tcPr>
          <w:p w14:paraId="2070F45B" w14:textId="7D41088D" w:rsidR="00157BCE" w:rsidRPr="00AB55E0" w:rsidRDefault="00157BCE" w:rsidP="00C704C5">
            <w:pPr>
              <w:autoSpaceDE w:val="0"/>
              <w:autoSpaceDN w:val="0"/>
              <w:adjustRightInd w:val="0"/>
              <w:spacing w:after="0" w:line="240" w:lineRule="auto"/>
              <w:jc w:val="both"/>
              <w:rPr>
                <w:rFonts w:cs="Times New Roman"/>
                <w:sz w:val="24"/>
                <w:szCs w:val="24"/>
              </w:rPr>
            </w:pPr>
            <w:r w:rsidRPr="00AB55E0">
              <w:rPr>
                <w:rFonts w:cs="Times New Roman"/>
                <w:sz w:val="24"/>
                <w:szCs w:val="24"/>
              </w:rPr>
              <w:t xml:space="preserve">Xã </w:t>
            </w:r>
            <w:r w:rsidR="00AB55E0" w:rsidRPr="00AB55E0">
              <w:rPr>
                <w:rFonts w:cs="Times New Roman"/>
                <w:sz w:val="24"/>
                <w:szCs w:val="24"/>
              </w:rPr>
              <w:t>Có triển khai quảng bá hình ảnh điểm du lịch của xã thông qua ứng dụng Internet, mạng xã hội</w:t>
            </w:r>
          </w:p>
        </w:tc>
        <w:tc>
          <w:tcPr>
            <w:tcW w:w="0" w:type="auto"/>
            <w:tcBorders>
              <w:top w:val="single" w:sz="6" w:space="0" w:color="auto"/>
              <w:left w:val="single" w:sz="6" w:space="0" w:color="auto"/>
              <w:bottom w:val="single" w:sz="6" w:space="0" w:color="auto"/>
              <w:right w:val="single" w:sz="6" w:space="0" w:color="auto"/>
            </w:tcBorders>
          </w:tcPr>
          <w:p w14:paraId="285B1642" w14:textId="34DCC8FE" w:rsidR="00157BCE" w:rsidRPr="00AB55E0" w:rsidRDefault="005B5A54" w:rsidP="00C704C5">
            <w:pPr>
              <w:autoSpaceDE w:val="0"/>
              <w:autoSpaceDN w:val="0"/>
              <w:adjustRightInd w:val="0"/>
              <w:spacing w:after="0" w:line="240" w:lineRule="auto"/>
              <w:jc w:val="both"/>
              <w:rPr>
                <w:rFonts w:cs="Times New Roman"/>
                <w:sz w:val="24"/>
                <w:szCs w:val="24"/>
              </w:rPr>
            </w:pPr>
            <w:r w:rsidRPr="00AB55E0">
              <w:rPr>
                <w:rFonts w:cs="Times New Roman"/>
                <w:sz w:val="24"/>
                <w:szCs w:val="24"/>
                <w:lang w:val="en-US"/>
              </w:rPr>
              <w:t xml:space="preserve">- </w:t>
            </w:r>
            <w:r w:rsidR="00157BCE" w:rsidRPr="00AB55E0">
              <w:rPr>
                <w:rFonts w:cs="Times New Roman"/>
                <w:sz w:val="24"/>
                <w:szCs w:val="24"/>
              </w:rPr>
              <w:t>Xã không có điểm du lịch</w:t>
            </w:r>
          </w:p>
        </w:tc>
        <w:tc>
          <w:tcPr>
            <w:tcW w:w="0" w:type="auto"/>
            <w:tcBorders>
              <w:top w:val="single" w:sz="6" w:space="0" w:color="auto"/>
              <w:left w:val="single" w:sz="6" w:space="0" w:color="auto"/>
              <w:bottom w:val="single" w:sz="6" w:space="0" w:color="auto"/>
              <w:right w:val="single" w:sz="6" w:space="0" w:color="auto"/>
            </w:tcBorders>
          </w:tcPr>
          <w:p w14:paraId="4971BB97" w14:textId="77777777" w:rsidR="00157BCE" w:rsidRPr="00AB55E0" w:rsidRDefault="00157BCE" w:rsidP="00C704C5">
            <w:pPr>
              <w:autoSpaceDE w:val="0"/>
              <w:autoSpaceDN w:val="0"/>
              <w:adjustRightInd w:val="0"/>
              <w:spacing w:after="0" w:line="240" w:lineRule="auto"/>
              <w:jc w:val="both"/>
              <w:rPr>
                <w:rFonts w:cs="Times New Roman"/>
                <w:sz w:val="24"/>
                <w:szCs w:val="24"/>
              </w:rPr>
            </w:pPr>
            <w:r w:rsidRPr="00AB55E0">
              <w:rPr>
                <w:rFonts w:cs="Times New Roman"/>
                <w:sz w:val="24"/>
                <w:szCs w:val="24"/>
              </w:rPr>
              <w:t>ĐẠT</w:t>
            </w:r>
          </w:p>
        </w:tc>
      </w:tr>
      <w:tr w:rsidR="007E3C70" w:rsidRPr="007E3C70" w14:paraId="2A6A71B3" w14:textId="77777777" w:rsidTr="000B5AC2">
        <w:trPr>
          <w:trHeight w:val="2400"/>
        </w:trPr>
        <w:tc>
          <w:tcPr>
            <w:tcW w:w="0" w:type="auto"/>
            <w:tcBorders>
              <w:top w:val="single" w:sz="6" w:space="0" w:color="auto"/>
              <w:left w:val="single" w:sz="6" w:space="0" w:color="auto"/>
              <w:bottom w:val="single" w:sz="6" w:space="0" w:color="auto"/>
              <w:right w:val="single" w:sz="6" w:space="0" w:color="auto"/>
            </w:tcBorders>
          </w:tcPr>
          <w:p w14:paraId="62E6134C" w14:textId="180CA482" w:rsidR="00157BCE" w:rsidRPr="00243A66" w:rsidRDefault="00157BCE" w:rsidP="00C704C5">
            <w:pPr>
              <w:autoSpaceDE w:val="0"/>
              <w:autoSpaceDN w:val="0"/>
              <w:adjustRightInd w:val="0"/>
              <w:spacing w:after="0" w:line="240" w:lineRule="auto"/>
              <w:jc w:val="both"/>
              <w:rPr>
                <w:rFonts w:cs="Times New Roman"/>
                <w:sz w:val="24"/>
                <w:szCs w:val="24"/>
              </w:rPr>
            </w:pPr>
            <w:r w:rsidRPr="00243A66">
              <w:rPr>
                <w:rFonts w:cs="Times New Roman"/>
                <w:sz w:val="24"/>
                <w:szCs w:val="24"/>
              </w:rPr>
              <w:t>13</w:t>
            </w:r>
            <w:r w:rsidR="0089658D" w:rsidRPr="00243A66">
              <w:rPr>
                <w:rFonts w:cs="Times New Roman"/>
                <w:sz w:val="24"/>
                <w:szCs w:val="24"/>
                <w:lang w:val="en-US"/>
              </w:rPr>
              <w:t>.</w:t>
            </w:r>
            <w:r w:rsidRPr="00243A66">
              <w:rPr>
                <w:rFonts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tcPr>
          <w:p w14:paraId="2F7F3E13" w14:textId="77777777" w:rsidR="00157BCE" w:rsidRPr="00243A66" w:rsidRDefault="00157BCE" w:rsidP="00C704C5">
            <w:pPr>
              <w:autoSpaceDE w:val="0"/>
              <w:autoSpaceDN w:val="0"/>
              <w:adjustRightInd w:val="0"/>
              <w:spacing w:after="0" w:line="240" w:lineRule="auto"/>
              <w:jc w:val="both"/>
              <w:rPr>
                <w:rFonts w:cs="Times New Roman"/>
                <w:sz w:val="24"/>
                <w:szCs w:val="24"/>
              </w:rPr>
            </w:pPr>
            <w:r w:rsidRPr="00243A66">
              <w:rPr>
                <w:rFonts w:cs="Times New Roman"/>
                <w:sz w:val="24"/>
                <w:szCs w:val="24"/>
              </w:rPr>
              <w:t>Có mô hình phát triển kinh tế nông thôn hiệu quả theo hướng tích hợp đa giá trị (kinh tế, văn hóa, môi trường)</w:t>
            </w:r>
          </w:p>
        </w:tc>
        <w:tc>
          <w:tcPr>
            <w:tcW w:w="0" w:type="auto"/>
            <w:tcBorders>
              <w:top w:val="single" w:sz="6" w:space="0" w:color="auto"/>
              <w:left w:val="single" w:sz="6" w:space="0" w:color="auto"/>
              <w:bottom w:val="single" w:sz="6" w:space="0" w:color="auto"/>
              <w:right w:val="single" w:sz="6" w:space="0" w:color="auto"/>
            </w:tcBorders>
          </w:tcPr>
          <w:p w14:paraId="669C898C" w14:textId="4401B550" w:rsidR="00157BCE" w:rsidRPr="00243A66" w:rsidRDefault="00157BCE" w:rsidP="00C704C5">
            <w:pPr>
              <w:autoSpaceDE w:val="0"/>
              <w:autoSpaceDN w:val="0"/>
              <w:adjustRightInd w:val="0"/>
              <w:spacing w:after="0" w:line="240" w:lineRule="auto"/>
              <w:jc w:val="both"/>
              <w:rPr>
                <w:rFonts w:cs="Times New Roman"/>
                <w:sz w:val="24"/>
                <w:szCs w:val="24"/>
              </w:rPr>
            </w:pPr>
            <w:r w:rsidRPr="00243A66">
              <w:rPr>
                <w:rFonts w:cs="Times New Roman"/>
                <w:sz w:val="24"/>
                <w:szCs w:val="24"/>
              </w:rPr>
              <w:t xml:space="preserve">Có ít nhất 01 mô hình phát triển kinh tế nông thôn hiệu </w:t>
            </w:r>
            <w:r w:rsidR="00243A66" w:rsidRPr="00243A66">
              <w:rPr>
                <w:rFonts w:cs="Times New Roman"/>
                <w:sz w:val="24"/>
                <w:szCs w:val="24"/>
              </w:rPr>
              <w:t>theo hướng tích hợp đa giá trị (kinh tế, văn hóa, môi trường)</w:t>
            </w:r>
          </w:p>
        </w:tc>
        <w:tc>
          <w:tcPr>
            <w:tcW w:w="0" w:type="auto"/>
            <w:tcBorders>
              <w:top w:val="single" w:sz="6" w:space="0" w:color="auto"/>
              <w:left w:val="single" w:sz="6" w:space="0" w:color="auto"/>
              <w:bottom w:val="single" w:sz="6" w:space="0" w:color="auto"/>
              <w:right w:val="single" w:sz="6" w:space="0" w:color="auto"/>
            </w:tcBorders>
          </w:tcPr>
          <w:p w14:paraId="1E559C40" w14:textId="34010EE9" w:rsidR="00157BCE" w:rsidRPr="00243A66" w:rsidRDefault="000E2342" w:rsidP="00C704C5">
            <w:pPr>
              <w:autoSpaceDE w:val="0"/>
              <w:autoSpaceDN w:val="0"/>
              <w:adjustRightInd w:val="0"/>
              <w:spacing w:after="0" w:line="240" w:lineRule="auto"/>
              <w:jc w:val="both"/>
              <w:rPr>
                <w:rFonts w:cs="Times New Roman"/>
                <w:sz w:val="24"/>
                <w:szCs w:val="24"/>
              </w:rPr>
            </w:pPr>
            <w:r w:rsidRPr="00243A66">
              <w:rPr>
                <w:rFonts w:cs="Times New Roman"/>
                <w:sz w:val="24"/>
                <w:szCs w:val="24"/>
                <w:lang w:val="en-US"/>
              </w:rPr>
              <w:t xml:space="preserve">- </w:t>
            </w:r>
            <w:r w:rsidR="00157BCE" w:rsidRPr="00243A66">
              <w:rPr>
                <w:rFonts w:cs="Times New Roman"/>
                <w:sz w:val="24"/>
                <w:szCs w:val="24"/>
              </w:rPr>
              <w:t>Trên địa bàn xã có 01 xưởng sản xuất bánh đậu hoạt động hiệu quả, đảm bảo an toàn thực phẩm, vệ sinh môi trường, tạo công ăn việc làm thường xuyên cho 120 người. Đồng thời góp phần gìn giữ và phát huy sản phẩm đặc sản bánh đậu xanh của tỉnh Hải Dương. Đồng thời vùng trồng ổi VietGap thôn Quách An cũng đã góp phần nâng cao giá trị sản phẩm, không gây ô nhiễm môi trường.</w:t>
            </w:r>
          </w:p>
        </w:tc>
        <w:tc>
          <w:tcPr>
            <w:tcW w:w="0" w:type="auto"/>
            <w:tcBorders>
              <w:top w:val="single" w:sz="6" w:space="0" w:color="auto"/>
              <w:left w:val="single" w:sz="6" w:space="0" w:color="auto"/>
              <w:bottom w:val="single" w:sz="6" w:space="0" w:color="auto"/>
              <w:right w:val="single" w:sz="6" w:space="0" w:color="auto"/>
            </w:tcBorders>
          </w:tcPr>
          <w:p w14:paraId="5557F54D" w14:textId="77777777" w:rsidR="00157BCE" w:rsidRPr="00243A66" w:rsidRDefault="00157BCE" w:rsidP="00C704C5">
            <w:pPr>
              <w:autoSpaceDE w:val="0"/>
              <w:autoSpaceDN w:val="0"/>
              <w:adjustRightInd w:val="0"/>
              <w:spacing w:after="0" w:line="240" w:lineRule="auto"/>
              <w:jc w:val="both"/>
              <w:rPr>
                <w:rFonts w:cs="Times New Roman"/>
                <w:sz w:val="24"/>
                <w:szCs w:val="24"/>
              </w:rPr>
            </w:pPr>
            <w:r w:rsidRPr="00243A66">
              <w:rPr>
                <w:rFonts w:cs="Times New Roman"/>
                <w:sz w:val="24"/>
                <w:szCs w:val="24"/>
              </w:rPr>
              <w:t>ĐẠT</w:t>
            </w:r>
          </w:p>
        </w:tc>
      </w:tr>
      <w:tr w:rsidR="006160E4" w:rsidRPr="006160E4" w14:paraId="57B9968A" w14:textId="77777777" w:rsidTr="000B5AC2">
        <w:trPr>
          <w:trHeight w:val="410"/>
        </w:trPr>
        <w:tc>
          <w:tcPr>
            <w:tcW w:w="0" w:type="auto"/>
            <w:tcBorders>
              <w:top w:val="single" w:sz="6" w:space="0" w:color="auto"/>
              <w:left w:val="single" w:sz="6" w:space="0" w:color="auto"/>
              <w:bottom w:val="single" w:sz="6" w:space="0" w:color="auto"/>
              <w:right w:val="single" w:sz="6" w:space="0" w:color="auto"/>
            </w:tcBorders>
          </w:tcPr>
          <w:p w14:paraId="5098BAFD" w14:textId="77777777" w:rsidR="00857F78" w:rsidRPr="006160E4" w:rsidRDefault="00857F78" w:rsidP="00C704C5">
            <w:pPr>
              <w:autoSpaceDE w:val="0"/>
              <w:autoSpaceDN w:val="0"/>
              <w:adjustRightInd w:val="0"/>
              <w:spacing w:after="0" w:line="240" w:lineRule="auto"/>
              <w:jc w:val="both"/>
              <w:rPr>
                <w:rFonts w:cs="Times New Roman"/>
                <w:b/>
                <w:bCs/>
                <w:sz w:val="24"/>
                <w:szCs w:val="24"/>
              </w:rPr>
            </w:pPr>
            <w:r w:rsidRPr="006160E4">
              <w:rPr>
                <w:rFonts w:cs="Times New Roman"/>
                <w:b/>
                <w:bCs/>
                <w:sz w:val="24"/>
                <w:szCs w:val="24"/>
              </w:rPr>
              <w:t>14</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0E4A6962" w14:textId="77777777" w:rsidR="00857F78" w:rsidRPr="006160E4" w:rsidRDefault="00857F78" w:rsidP="00C704C5">
            <w:pPr>
              <w:autoSpaceDE w:val="0"/>
              <w:autoSpaceDN w:val="0"/>
              <w:adjustRightInd w:val="0"/>
              <w:spacing w:after="0" w:line="240" w:lineRule="auto"/>
              <w:jc w:val="both"/>
              <w:rPr>
                <w:rFonts w:cs="Times New Roman"/>
                <w:sz w:val="24"/>
                <w:szCs w:val="24"/>
              </w:rPr>
            </w:pPr>
            <w:r w:rsidRPr="006160E4">
              <w:rPr>
                <w:rFonts w:cs="Times New Roman"/>
                <w:b/>
                <w:bCs/>
                <w:sz w:val="24"/>
                <w:szCs w:val="24"/>
              </w:rPr>
              <w:t>TIÊU CHÍ Ý TẾ</w:t>
            </w:r>
          </w:p>
        </w:tc>
      </w:tr>
      <w:tr w:rsidR="006160E4" w:rsidRPr="006160E4" w14:paraId="688A7002" w14:textId="77777777" w:rsidTr="000B5AC2">
        <w:trPr>
          <w:trHeight w:val="1251"/>
        </w:trPr>
        <w:tc>
          <w:tcPr>
            <w:tcW w:w="0" w:type="auto"/>
            <w:tcBorders>
              <w:top w:val="single" w:sz="6" w:space="0" w:color="auto"/>
              <w:left w:val="single" w:sz="6" w:space="0" w:color="auto"/>
              <w:bottom w:val="single" w:sz="6" w:space="0" w:color="auto"/>
              <w:right w:val="single" w:sz="6" w:space="0" w:color="auto"/>
            </w:tcBorders>
          </w:tcPr>
          <w:p w14:paraId="05D0FFFB" w14:textId="146183A9" w:rsidR="00157BCE" w:rsidRPr="006160E4" w:rsidRDefault="00157BCE" w:rsidP="00C704C5">
            <w:pPr>
              <w:autoSpaceDE w:val="0"/>
              <w:autoSpaceDN w:val="0"/>
              <w:adjustRightInd w:val="0"/>
              <w:spacing w:after="0" w:line="240" w:lineRule="auto"/>
              <w:jc w:val="both"/>
              <w:rPr>
                <w:rFonts w:cs="Times New Roman"/>
                <w:sz w:val="24"/>
                <w:szCs w:val="24"/>
              </w:rPr>
            </w:pPr>
            <w:r w:rsidRPr="006160E4">
              <w:rPr>
                <w:rFonts w:cs="Times New Roman"/>
                <w:sz w:val="24"/>
                <w:szCs w:val="24"/>
              </w:rPr>
              <w:t>14</w:t>
            </w:r>
            <w:r w:rsidR="00127217" w:rsidRPr="006160E4">
              <w:rPr>
                <w:rFonts w:cs="Times New Roman"/>
                <w:sz w:val="24"/>
                <w:szCs w:val="24"/>
                <w:lang w:val="en-US"/>
              </w:rPr>
              <w:t>.</w:t>
            </w:r>
            <w:r w:rsidRPr="006160E4">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3DF8FD7A" w14:textId="77777777" w:rsidR="00157BCE" w:rsidRPr="006160E4" w:rsidRDefault="00157BCE" w:rsidP="00C704C5">
            <w:pPr>
              <w:autoSpaceDE w:val="0"/>
              <w:autoSpaceDN w:val="0"/>
              <w:adjustRightInd w:val="0"/>
              <w:spacing w:after="0" w:line="240" w:lineRule="auto"/>
              <w:jc w:val="both"/>
              <w:rPr>
                <w:rFonts w:cs="Times New Roman"/>
                <w:sz w:val="24"/>
                <w:szCs w:val="24"/>
              </w:rPr>
            </w:pPr>
            <w:r w:rsidRPr="006160E4">
              <w:rPr>
                <w:rFonts w:cs="Times New Roman"/>
                <w:sz w:val="24"/>
                <w:szCs w:val="24"/>
              </w:rPr>
              <w:t>Tỷ lệ người dân tham gia bảo hiểm y tế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1420FB21" w14:textId="77777777" w:rsidR="00157BCE" w:rsidRPr="006160E4" w:rsidRDefault="00157BCE" w:rsidP="00C704C5">
            <w:pPr>
              <w:autoSpaceDE w:val="0"/>
              <w:autoSpaceDN w:val="0"/>
              <w:adjustRightInd w:val="0"/>
              <w:spacing w:after="0" w:line="240" w:lineRule="auto"/>
              <w:jc w:val="both"/>
              <w:rPr>
                <w:rFonts w:cs="Times New Roman"/>
                <w:sz w:val="24"/>
                <w:szCs w:val="24"/>
              </w:rPr>
            </w:pPr>
            <w:r w:rsidRPr="006160E4">
              <w:rPr>
                <w:rFonts w:cs="Times New Roman"/>
                <w:sz w:val="24"/>
                <w:szCs w:val="24"/>
              </w:rPr>
              <w:t>Có từ 95% trở lên người dân tham gia bảo hiểm y tế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504ED13E" w14:textId="483451CC" w:rsidR="00157BCE" w:rsidRPr="006160E4" w:rsidRDefault="00D17727" w:rsidP="00C704C5">
            <w:pPr>
              <w:autoSpaceDE w:val="0"/>
              <w:autoSpaceDN w:val="0"/>
              <w:adjustRightInd w:val="0"/>
              <w:spacing w:after="0" w:line="240" w:lineRule="auto"/>
              <w:jc w:val="both"/>
              <w:rPr>
                <w:rFonts w:cs="Times New Roman"/>
                <w:color w:val="C00000"/>
                <w:sz w:val="24"/>
                <w:szCs w:val="24"/>
              </w:rPr>
            </w:pPr>
            <w:r w:rsidRPr="006E2F17">
              <w:rPr>
                <w:rFonts w:cs="Times New Roman"/>
                <w:sz w:val="24"/>
                <w:szCs w:val="24"/>
                <w:lang w:val="en-US"/>
              </w:rPr>
              <w:t xml:space="preserve">- </w:t>
            </w:r>
            <w:r w:rsidR="00157BCE" w:rsidRPr="006E2F17">
              <w:rPr>
                <w:rFonts w:cs="Times New Roman"/>
                <w:sz w:val="24"/>
                <w:szCs w:val="24"/>
              </w:rPr>
              <w:t>Theo kết quả điều tra dân số có mặt tại địa phương là 5313 người. Số người có thẻ BHYT là 5051/5313, đạt tỷ lệ 95,</w:t>
            </w:r>
            <w:r w:rsidR="00891CE4" w:rsidRPr="006E2F17">
              <w:rPr>
                <w:rFonts w:cs="Times New Roman"/>
                <w:sz w:val="24"/>
                <w:szCs w:val="24"/>
                <w:lang w:val="en-US"/>
              </w:rPr>
              <w:t>07</w:t>
            </w:r>
            <w:r w:rsidR="00157BCE" w:rsidRPr="006E2F17">
              <w:rPr>
                <w:rFonts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tcPr>
          <w:p w14:paraId="7ABE1076" w14:textId="77777777" w:rsidR="00157BCE" w:rsidRPr="006160E4" w:rsidRDefault="00157BCE" w:rsidP="00C704C5">
            <w:pPr>
              <w:autoSpaceDE w:val="0"/>
              <w:autoSpaceDN w:val="0"/>
              <w:adjustRightInd w:val="0"/>
              <w:spacing w:after="0" w:line="240" w:lineRule="auto"/>
              <w:jc w:val="both"/>
              <w:rPr>
                <w:rFonts w:cs="Times New Roman"/>
                <w:sz w:val="24"/>
                <w:szCs w:val="24"/>
              </w:rPr>
            </w:pPr>
            <w:r w:rsidRPr="006160E4">
              <w:rPr>
                <w:rFonts w:cs="Times New Roman"/>
                <w:sz w:val="24"/>
                <w:szCs w:val="24"/>
              </w:rPr>
              <w:t>ĐẠT</w:t>
            </w:r>
          </w:p>
        </w:tc>
      </w:tr>
      <w:tr w:rsidR="007E3C70" w:rsidRPr="007E3C70" w14:paraId="3273B7C6" w14:textId="77777777" w:rsidTr="000B5AC2">
        <w:trPr>
          <w:trHeight w:val="2114"/>
        </w:trPr>
        <w:tc>
          <w:tcPr>
            <w:tcW w:w="0" w:type="auto"/>
            <w:tcBorders>
              <w:top w:val="single" w:sz="6" w:space="0" w:color="auto"/>
              <w:left w:val="single" w:sz="6" w:space="0" w:color="auto"/>
              <w:bottom w:val="single" w:sz="6" w:space="0" w:color="auto"/>
              <w:right w:val="single" w:sz="6" w:space="0" w:color="auto"/>
            </w:tcBorders>
          </w:tcPr>
          <w:p w14:paraId="21F7E15B" w14:textId="38DD3568" w:rsidR="00157BCE" w:rsidRPr="00892A2C" w:rsidRDefault="00157BCE" w:rsidP="00C704C5">
            <w:pPr>
              <w:autoSpaceDE w:val="0"/>
              <w:autoSpaceDN w:val="0"/>
              <w:adjustRightInd w:val="0"/>
              <w:spacing w:after="0" w:line="240" w:lineRule="auto"/>
              <w:jc w:val="both"/>
              <w:rPr>
                <w:rFonts w:cs="Times New Roman"/>
                <w:sz w:val="24"/>
                <w:szCs w:val="24"/>
              </w:rPr>
            </w:pPr>
            <w:r w:rsidRPr="00892A2C">
              <w:rPr>
                <w:rFonts w:cs="Times New Roman"/>
                <w:sz w:val="24"/>
                <w:szCs w:val="24"/>
              </w:rPr>
              <w:lastRenderedPageBreak/>
              <w:t>14</w:t>
            </w:r>
            <w:r w:rsidR="005D46B1" w:rsidRPr="00892A2C">
              <w:rPr>
                <w:rFonts w:cs="Times New Roman"/>
                <w:sz w:val="24"/>
                <w:szCs w:val="24"/>
                <w:lang w:val="en-US"/>
              </w:rPr>
              <w:t>.</w:t>
            </w:r>
            <w:r w:rsidRPr="00892A2C">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3D8D37BA" w14:textId="2C360238" w:rsidR="00157BCE" w:rsidRPr="00892A2C" w:rsidRDefault="00892A2C" w:rsidP="00C704C5">
            <w:pPr>
              <w:autoSpaceDE w:val="0"/>
              <w:autoSpaceDN w:val="0"/>
              <w:adjustRightInd w:val="0"/>
              <w:spacing w:after="0" w:line="240" w:lineRule="auto"/>
              <w:jc w:val="both"/>
              <w:rPr>
                <w:rFonts w:cs="Times New Roman"/>
                <w:sz w:val="24"/>
                <w:szCs w:val="24"/>
                <w:lang w:val="en-US"/>
              </w:rPr>
            </w:pPr>
            <w:r w:rsidRPr="00892A2C">
              <w:rPr>
                <w:rFonts w:cs="Times New Roman"/>
                <w:sz w:val="24"/>
                <w:szCs w:val="24"/>
                <w:lang w:val="en-US"/>
              </w:rPr>
              <w:t>Xã triển khai  thực hiện quản lý sức khoẻ điện tử</w:t>
            </w:r>
          </w:p>
        </w:tc>
        <w:tc>
          <w:tcPr>
            <w:tcW w:w="0" w:type="auto"/>
            <w:tcBorders>
              <w:top w:val="single" w:sz="6" w:space="0" w:color="auto"/>
              <w:left w:val="single" w:sz="6" w:space="0" w:color="auto"/>
              <w:bottom w:val="single" w:sz="6" w:space="0" w:color="auto"/>
              <w:right w:val="single" w:sz="6" w:space="0" w:color="auto"/>
            </w:tcBorders>
          </w:tcPr>
          <w:p w14:paraId="6D9FA1F9" w14:textId="77777777" w:rsidR="00157BCE" w:rsidRPr="00892A2C" w:rsidRDefault="00157BCE" w:rsidP="00C704C5">
            <w:pPr>
              <w:autoSpaceDE w:val="0"/>
              <w:autoSpaceDN w:val="0"/>
              <w:adjustRightInd w:val="0"/>
              <w:spacing w:after="0" w:line="240" w:lineRule="auto"/>
              <w:jc w:val="both"/>
              <w:rPr>
                <w:rFonts w:cs="Times New Roman"/>
                <w:sz w:val="24"/>
                <w:szCs w:val="24"/>
              </w:rPr>
            </w:pPr>
            <w:r w:rsidRPr="00892A2C">
              <w:rPr>
                <w:rFonts w:cs="Times New Roman"/>
                <w:sz w:val="24"/>
                <w:szCs w:val="24"/>
              </w:rPr>
              <w:t>xã triển khai thực hiện quản lý sức khỏe điện tử</w:t>
            </w:r>
          </w:p>
        </w:tc>
        <w:tc>
          <w:tcPr>
            <w:tcW w:w="0" w:type="auto"/>
            <w:tcBorders>
              <w:top w:val="single" w:sz="6" w:space="0" w:color="auto"/>
              <w:left w:val="single" w:sz="6" w:space="0" w:color="auto"/>
              <w:bottom w:val="single" w:sz="6" w:space="0" w:color="auto"/>
              <w:right w:val="single" w:sz="6" w:space="0" w:color="auto"/>
            </w:tcBorders>
          </w:tcPr>
          <w:p w14:paraId="2015D1A2" w14:textId="6A8198F7" w:rsidR="00157BCE" w:rsidRPr="00892A2C" w:rsidRDefault="003251AF" w:rsidP="00C704C5">
            <w:pPr>
              <w:autoSpaceDE w:val="0"/>
              <w:autoSpaceDN w:val="0"/>
              <w:adjustRightInd w:val="0"/>
              <w:spacing w:after="0" w:line="240" w:lineRule="auto"/>
              <w:jc w:val="both"/>
              <w:rPr>
                <w:rFonts w:cs="Times New Roman"/>
                <w:sz w:val="24"/>
                <w:szCs w:val="24"/>
              </w:rPr>
            </w:pPr>
            <w:r w:rsidRPr="00892A2C">
              <w:rPr>
                <w:rFonts w:cs="Times New Roman"/>
                <w:sz w:val="24"/>
                <w:szCs w:val="24"/>
                <w:lang w:val="en-US"/>
              </w:rPr>
              <w:t xml:space="preserve">- </w:t>
            </w:r>
            <w:r w:rsidR="00157BCE" w:rsidRPr="00892A2C">
              <w:rPr>
                <w:rFonts w:cs="Times New Roman"/>
                <w:sz w:val="24"/>
                <w:szCs w:val="24"/>
              </w:rPr>
              <w:t>Hàng năm, Trạm y tế xã đều phân công cán bộ trạm, cùng y tế thôn đội nắm bắt tình hình sức khỏe tới từng cơ sở, từng đối tượng. Đặc biệt các đối tượng như người già, trẻ em, phụ nữ có thai được kiểm tra sức khỏe thường xuyên. Có 4972/5313 người thường xuyên được quản lý kiểm tra, quản lý sức khỏe, đạt 9</w:t>
            </w:r>
            <w:r w:rsidR="00891CE4">
              <w:rPr>
                <w:rFonts w:cs="Times New Roman"/>
                <w:sz w:val="24"/>
                <w:szCs w:val="24"/>
                <w:lang w:val="en-US"/>
              </w:rPr>
              <w:t>3,58</w:t>
            </w:r>
            <w:r w:rsidR="00157BCE" w:rsidRPr="00892A2C">
              <w:rPr>
                <w:rFonts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tcPr>
          <w:p w14:paraId="0017F737" w14:textId="77777777" w:rsidR="00157BCE" w:rsidRPr="00892A2C" w:rsidRDefault="00157BCE" w:rsidP="00C704C5">
            <w:pPr>
              <w:autoSpaceDE w:val="0"/>
              <w:autoSpaceDN w:val="0"/>
              <w:adjustRightInd w:val="0"/>
              <w:spacing w:after="0" w:line="240" w:lineRule="auto"/>
              <w:jc w:val="both"/>
              <w:rPr>
                <w:rFonts w:cs="Times New Roman"/>
                <w:sz w:val="24"/>
                <w:szCs w:val="24"/>
              </w:rPr>
            </w:pPr>
            <w:r w:rsidRPr="00892A2C">
              <w:rPr>
                <w:rFonts w:cs="Times New Roman"/>
                <w:sz w:val="24"/>
                <w:szCs w:val="24"/>
              </w:rPr>
              <w:t>ĐẠT</w:t>
            </w:r>
          </w:p>
        </w:tc>
      </w:tr>
      <w:tr w:rsidR="007E3C70" w:rsidRPr="007E3C70" w14:paraId="399D643A" w14:textId="77777777" w:rsidTr="000B5AC2">
        <w:trPr>
          <w:trHeight w:val="1547"/>
        </w:trPr>
        <w:tc>
          <w:tcPr>
            <w:tcW w:w="0" w:type="auto"/>
            <w:tcBorders>
              <w:top w:val="single" w:sz="6" w:space="0" w:color="auto"/>
              <w:left w:val="single" w:sz="6" w:space="0" w:color="auto"/>
              <w:bottom w:val="single" w:sz="6" w:space="0" w:color="auto"/>
              <w:right w:val="single" w:sz="6" w:space="0" w:color="auto"/>
            </w:tcBorders>
          </w:tcPr>
          <w:p w14:paraId="1C5DE2A7" w14:textId="5B70FEFF" w:rsidR="00157BCE" w:rsidRPr="005E0A44" w:rsidRDefault="00157BCE" w:rsidP="00C704C5">
            <w:pPr>
              <w:autoSpaceDE w:val="0"/>
              <w:autoSpaceDN w:val="0"/>
              <w:adjustRightInd w:val="0"/>
              <w:spacing w:after="0" w:line="240" w:lineRule="auto"/>
              <w:jc w:val="both"/>
              <w:rPr>
                <w:rFonts w:cs="Times New Roman"/>
                <w:sz w:val="24"/>
                <w:szCs w:val="24"/>
              </w:rPr>
            </w:pPr>
            <w:r w:rsidRPr="005E0A44">
              <w:rPr>
                <w:rFonts w:cs="Times New Roman"/>
                <w:sz w:val="24"/>
                <w:szCs w:val="24"/>
              </w:rPr>
              <w:t>14</w:t>
            </w:r>
            <w:r w:rsidR="00FA5279" w:rsidRPr="005E0A44">
              <w:rPr>
                <w:rFonts w:cs="Times New Roman"/>
                <w:sz w:val="24"/>
                <w:szCs w:val="24"/>
                <w:lang w:val="en-US"/>
              </w:rPr>
              <w:t>.</w:t>
            </w:r>
            <w:r w:rsidRPr="005E0A44">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58CCD8DD" w14:textId="71DC9E3E" w:rsidR="00157BCE" w:rsidRPr="005E0A44" w:rsidRDefault="005E0A44" w:rsidP="00C704C5">
            <w:pPr>
              <w:autoSpaceDE w:val="0"/>
              <w:autoSpaceDN w:val="0"/>
              <w:adjustRightInd w:val="0"/>
              <w:spacing w:after="0" w:line="240" w:lineRule="auto"/>
              <w:jc w:val="both"/>
              <w:rPr>
                <w:rFonts w:cs="Times New Roman"/>
                <w:sz w:val="24"/>
                <w:szCs w:val="24"/>
                <w:lang w:val="en-US"/>
              </w:rPr>
            </w:pPr>
            <w:r w:rsidRPr="005E0A44">
              <w:rPr>
                <w:rFonts w:cs="Times New Roman"/>
                <w:sz w:val="24"/>
                <w:szCs w:val="24"/>
                <w:lang w:val="en-US"/>
              </w:rPr>
              <w:t>X</w:t>
            </w:r>
            <w:r w:rsidRPr="005E0A44">
              <w:rPr>
                <w:rFonts w:cs="Times New Roman"/>
                <w:sz w:val="24"/>
                <w:szCs w:val="24"/>
              </w:rPr>
              <w:t>ã triển thực hiện khám chữa bệnh từ xa</w:t>
            </w:r>
          </w:p>
        </w:tc>
        <w:tc>
          <w:tcPr>
            <w:tcW w:w="0" w:type="auto"/>
            <w:tcBorders>
              <w:top w:val="single" w:sz="6" w:space="0" w:color="auto"/>
              <w:left w:val="single" w:sz="6" w:space="0" w:color="auto"/>
              <w:bottom w:val="single" w:sz="6" w:space="0" w:color="auto"/>
              <w:right w:val="single" w:sz="6" w:space="0" w:color="auto"/>
            </w:tcBorders>
          </w:tcPr>
          <w:p w14:paraId="45A878F7" w14:textId="259899D9" w:rsidR="00157BCE" w:rsidRPr="005E0A44" w:rsidRDefault="005E0A44" w:rsidP="00C704C5">
            <w:pPr>
              <w:autoSpaceDE w:val="0"/>
              <w:autoSpaceDN w:val="0"/>
              <w:adjustRightInd w:val="0"/>
              <w:spacing w:after="0" w:line="240" w:lineRule="auto"/>
              <w:jc w:val="both"/>
              <w:rPr>
                <w:rFonts w:cs="Times New Roman"/>
                <w:sz w:val="24"/>
                <w:szCs w:val="24"/>
              </w:rPr>
            </w:pPr>
            <w:r w:rsidRPr="005E0A44">
              <w:rPr>
                <w:rFonts w:cs="Times New Roman"/>
                <w:sz w:val="24"/>
                <w:szCs w:val="24"/>
                <w:lang w:val="en-US"/>
              </w:rPr>
              <w:t>X</w:t>
            </w:r>
            <w:r w:rsidR="00157BCE" w:rsidRPr="005E0A44">
              <w:rPr>
                <w:rFonts w:cs="Times New Roman"/>
                <w:sz w:val="24"/>
                <w:szCs w:val="24"/>
              </w:rPr>
              <w:t>ã triển thực hiện khám chữa bệnh từ xa</w:t>
            </w:r>
          </w:p>
        </w:tc>
        <w:tc>
          <w:tcPr>
            <w:tcW w:w="0" w:type="auto"/>
            <w:tcBorders>
              <w:top w:val="single" w:sz="6" w:space="0" w:color="auto"/>
              <w:left w:val="single" w:sz="6" w:space="0" w:color="auto"/>
              <w:bottom w:val="single" w:sz="6" w:space="0" w:color="auto"/>
              <w:right w:val="single" w:sz="6" w:space="0" w:color="auto"/>
            </w:tcBorders>
          </w:tcPr>
          <w:p w14:paraId="6B357E09" w14:textId="09EC6D20" w:rsidR="00157BCE" w:rsidRPr="005E0A44" w:rsidRDefault="00F16130" w:rsidP="00C704C5">
            <w:pPr>
              <w:autoSpaceDE w:val="0"/>
              <w:autoSpaceDN w:val="0"/>
              <w:adjustRightInd w:val="0"/>
              <w:spacing w:after="0" w:line="240" w:lineRule="auto"/>
              <w:jc w:val="both"/>
              <w:rPr>
                <w:rFonts w:cs="Times New Roman"/>
                <w:sz w:val="24"/>
                <w:szCs w:val="24"/>
              </w:rPr>
            </w:pPr>
            <w:r w:rsidRPr="005E0A44">
              <w:rPr>
                <w:rFonts w:cs="Times New Roman"/>
                <w:sz w:val="24"/>
                <w:szCs w:val="24"/>
                <w:lang w:val="en-US"/>
              </w:rPr>
              <w:t xml:space="preserve">- </w:t>
            </w:r>
            <w:r w:rsidR="00157BCE" w:rsidRPr="005E0A44">
              <w:rPr>
                <w:rFonts w:cs="Times New Roman"/>
                <w:sz w:val="24"/>
                <w:szCs w:val="24"/>
              </w:rPr>
              <w:t xml:space="preserve">Có xây dựng kế hoạch triển khai khám chữa bệnh từ xa. Thông qua hệ thống điện tử, người dân chủ động tham gia việc khai báo y tế, và đồng thời tư vấn sức khỏe. Đã có </w:t>
            </w:r>
            <w:r w:rsidR="002468ED">
              <w:rPr>
                <w:rFonts w:cs="Times New Roman"/>
                <w:sz w:val="24"/>
                <w:szCs w:val="24"/>
                <w:lang w:val="en-US"/>
              </w:rPr>
              <w:t>326/783</w:t>
            </w:r>
            <w:r w:rsidR="00157BCE" w:rsidRPr="005E0A44">
              <w:rPr>
                <w:rFonts w:cs="Times New Roman"/>
                <w:sz w:val="24"/>
                <w:szCs w:val="24"/>
              </w:rPr>
              <w:t xml:space="preserve"> người tham gia, đạt 41,6%. </w:t>
            </w:r>
          </w:p>
        </w:tc>
        <w:tc>
          <w:tcPr>
            <w:tcW w:w="0" w:type="auto"/>
            <w:tcBorders>
              <w:top w:val="single" w:sz="6" w:space="0" w:color="auto"/>
              <w:left w:val="single" w:sz="6" w:space="0" w:color="auto"/>
              <w:bottom w:val="single" w:sz="6" w:space="0" w:color="auto"/>
              <w:right w:val="single" w:sz="6" w:space="0" w:color="auto"/>
            </w:tcBorders>
          </w:tcPr>
          <w:p w14:paraId="7E310518" w14:textId="77777777" w:rsidR="00157BCE" w:rsidRPr="005E0A44" w:rsidRDefault="00157BCE" w:rsidP="00C704C5">
            <w:pPr>
              <w:autoSpaceDE w:val="0"/>
              <w:autoSpaceDN w:val="0"/>
              <w:adjustRightInd w:val="0"/>
              <w:spacing w:after="0" w:line="240" w:lineRule="auto"/>
              <w:jc w:val="both"/>
              <w:rPr>
                <w:rFonts w:cs="Times New Roman"/>
                <w:sz w:val="24"/>
                <w:szCs w:val="24"/>
              </w:rPr>
            </w:pPr>
            <w:r w:rsidRPr="005E0A44">
              <w:rPr>
                <w:rFonts w:cs="Times New Roman"/>
                <w:sz w:val="24"/>
                <w:szCs w:val="24"/>
              </w:rPr>
              <w:t>ĐẠT</w:t>
            </w:r>
          </w:p>
        </w:tc>
      </w:tr>
      <w:tr w:rsidR="007E3C70" w:rsidRPr="007E3C70" w14:paraId="081B5777" w14:textId="77777777" w:rsidTr="000B5AC2">
        <w:trPr>
          <w:trHeight w:val="973"/>
        </w:trPr>
        <w:tc>
          <w:tcPr>
            <w:tcW w:w="0" w:type="auto"/>
            <w:tcBorders>
              <w:top w:val="single" w:sz="6" w:space="0" w:color="auto"/>
              <w:left w:val="single" w:sz="6" w:space="0" w:color="auto"/>
              <w:bottom w:val="single" w:sz="6" w:space="0" w:color="auto"/>
              <w:right w:val="single" w:sz="6" w:space="0" w:color="auto"/>
            </w:tcBorders>
          </w:tcPr>
          <w:p w14:paraId="661ADE4F" w14:textId="0DA21601" w:rsidR="00157BCE" w:rsidRPr="00771453" w:rsidRDefault="00157BCE" w:rsidP="00C704C5">
            <w:pPr>
              <w:autoSpaceDE w:val="0"/>
              <w:autoSpaceDN w:val="0"/>
              <w:adjustRightInd w:val="0"/>
              <w:spacing w:after="0" w:line="240" w:lineRule="auto"/>
              <w:jc w:val="both"/>
              <w:rPr>
                <w:rFonts w:cs="Times New Roman"/>
                <w:sz w:val="24"/>
                <w:szCs w:val="24"/>
              </w:rPr>
            </w:pPr>
            <w:r w:rsidRPr="00771453">
              <w:rPr>
                <w:rFonts w:cs="Times New Roman"/>
                <w:sz w:val="24"/>
                <w:szCs w:val="24"/>
              </w:rPr>
              <w:t>14</w:t>
            </w:r>
            <w:r w:rsidR="00A95A5F" w:rsidRPr="00771453">
              <w:rPr>
                <w:rFonts w:cs="Times New Roman"/>
                <w:sz w:val="24"/>
                <w:szCs w:val="24"/>
                <w:lang w:val="en-US"/>
              </w:rPr>
              <w:t>.</w:t>
            </w:r>
            <w:r w:rsidRPr="00771453">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14:paraId="2FCF635A" w14:textId="117FCDC8" w:rsidR="00157BCE" w:rsidRPr="00771453" w:rsidRDefault="00C63946" w:rsidP="00C704C5">
            <w:pPr>
              <w:autoSpaceDE w:val="0"/>
              <w:autoSpaceDN w:val="0"/>
              <w:adjustRightInd w:val="0"/>
              <w:spacing w:after="0" w:line="240" w:lineRule="auto"/>
              <w:jc w:val="both"/>
              <w:rPr>
                <w:rFonts w:cs="Times New Roman"/>
                <w:sz w:val="24"/>
                <w:szCs w:val="24"/>
              </w:rPr>
            </w:pPr>
            <w:r w:rsidRPr="00771453">
              <w:rPr>
                <w:rFonts w:cs="Times New Roman"/>
                <w:sz w:val="24"/>
                <w:szCs w:val="24"/>
              </w:rPr>
              <w:t>xã triển khai thực hiện tốt sổ khám chữa bệnh điện tử</w:t>
            </w:r>
          </w:p>
        </w:tc>
        <w:tc>
          <w:tcPr>
            <w:tcW w:w="0" w:type="auto"/>
            <w:tcBorders>
              <w:top w:val="single" w:sz="6" w:space="0" w:color="auto"/>
              <w:left w:val="single" w:sz="6" w:space="0" w:color="auto"/>
              <w:bottom w:val="single" w:sz="6" w:space="0" w:color="auto"/>
              <w:right w:val="single" w:sz="6" w:space="0" w:color="auto"/>
            </w:tcBorders>
          </w:tcPr>
          <w:p w14:paraId="422347B1" w14:textId="77777777" w:rsidR="00157BCE" w:rsidRPr="00771453" w:rsidRDefault="00157BCE" w:rsidP="00C704C5">
            <w:pPr>
              <w:autoSpaceDE w:val="0"/>
              <w:autoSpaceDN w:val="0"/>
              <w:adjustRightInd w:val="0"/>
              <w:spacing w:after="0" w:line="240" w:lineRule="auto"/>
              <w:jc w:val="both"/>
              <w:rPr>
                <w:rFonts w:cs="Times New Roman"/>
                <w:sz w:val="24"/>
                <w:szCs w:val="24"/>
              </w:rPr>
            </w:pPr>
            <w:r w:rsidRPr="00771453">
              <w:rPr>
                <w:rFonts w:cs="Times New Roman"/>
                <w:sz w:val="24"/>
                <w:szCs w:val="24"/>
              </w:rPr>
              <w:t>xã triển khai thực hiện tốt sổ khám chữa bệnh điện tử</w:t>
            </w:r>
          </w:p>
        </w:tc>
        <w:tc>
          <w:tcPr>
            <w:tcW w:w="0" w:type="auto"/>
            <w:tcBorders>
              <w:top w:val="nil"/>
              <w:left w:val="nil"/>
              <w:bottom w:val="nil"/>
              <w:right w:val="nil"/>
            </w:tcBorders>
          </w:tcPr>
          <w:p w14:paraId="5E821C87" w14:textId="3E0E14C6" w:rsidR="00157BCE" w:rsidRPr="00771453" w:rsidRDefault="005954D0" w:rsidP="00C704C5">
            <w:pPr>
              <w:autoSpaceDE w:val="0"/>
              <w:autoSpaceDN w:val="0"/>
              <w:adjustRightInd w:val="0"/>
              <w:spacing w:after="0" w:line="240" w:lineRule="auto"/>
              <w:jc w:val="both"/>
              <w:rPr>
                <w:rFonts w:cs="Times New Roman"/>
                <w:sz w:val="24"/>
                <w:szCs w:val="24"/>
              </w:rPr>
            </w:pPr>
            <w:r w:rsidRPr="00771453">
              <w:rPr>
                <w:rFonts w:cs="Times New Roman"/>
                <w:sz w:val="24"/>
                <w:szCs w:val="24"/>
                <w:lang w:val="en-US"/>
              </w:rPr>
              <w:t xml:space="preserve">- </w:t>
            </w:r>
            <w:r w:rsidR="00157BCE" w:rsidRPr="00771453">
              <w:rPr>
                <w:rFonts w:cs="Times New Roman"/>
                <w:sz w:val="24"/>
                <w:szCs w:val="24"/>
              </w:rPr>
              <w:t xml:space="preserve">Có </w:t>
            </w:r>
            <w:r w:rsidR="000B7514">
              <w:rPr>
                <w:rFonts w:cs="Times New Roman"/>
                <w:sz w:val="24"/>
                <w:szCs w:val="24"/>
                <w:lang w:val="en-US"/>
              </w:rPr>
              <w:t>3533/3675</w:t>
            </w:r>
            <w:r w:rsidR="00157BCE" w:rsidRPr="00771453">
              <w:rPr>
                <w:rFonts w:cs="Times New Roman"/>
                <w:sz w:val="24"/>
                <w:szCs w:val="24"/>
              </w:rPr>
              <w:t xml:space="preserve"> người đã được kích hoạt định danh điện tử mức độ 2, có sổ sưc khỏe điện tử đạt 9</w:t>
            </w:r>
            <w:r w:rsidR="000B7514">
              <w:rPr>
                <w:rFonts w:cs="Times New Roman"/>
                <w:sz w:val="24"/>
                <w:szCs w:val="24"/>
                <w:lang w:val="en-US"/>
              </w:rPr>
              <w:t>6</w:t>
            </w:r>
            <w:r w:rsidR="00157BCE" w:rsidRPr="00771453">
              <w:rPr>
                <w:rFonts w:cs="Times New Roman"/>
                <w:sz w:val="24"/>
                <w:szCs w:val="24"/>
              </w:rPr>
              <w:t>,</w:t>
            </w:r>
            <w:r w:rsidR="000B7514">
              <w:rPr>
                <w:rFonts w:cs="Times New Roman"/>
                <w:sz w:val="24"/>
                <w:szCs w:val="24"/>
                <w:lang w:val="en-US"/>
              </w:rPr>
              <w:t>1</w:t>
            </w:r>
            <w:r w:rsidR="00157BCE" w:rsidRPr="00771453">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408D4EF8" w14:textId="77777777" w:rsidR="00157BCE" w:rsidRPr="00771453" w:rsidRDefault="00157BCE" w:rsidP="00C704C5">
            <w:pPr>
              <w:autoSpaceDE w:val="0"/>
              <w:autoSpaceDN w:val="0"/>
              <w:adjustRightInd w:val="0"/>
              <w:spacing w:after="0" w:line="240" w:lineRule="auto"/>
              <w:jc w:val="both"/>
              <w:rPr>
                <w:rFonts w:cs="Times New Roman"/>
                <w:sz w:val="24"/>
                <w:szCs w:val="24"/>
              </w:rPr>
            </w:pPr>
            <w:r w:rsidRPr="00771453">
              <w:rPr>
                <w:rFonts w:cs="Times New Roman"/>
                <w:sz w:val="24"/>
                <w:szCs w:val="24"/>
              </w:rPr>
              <w:t>ĐẠT</w:t>
            </w:r>
          </w:p>
        </w:tc>
      </w:tr>
      <w:tr w:rsidR="007E3C70" w:rsidRPr="007E3C70" w14:paraId="441F5E94" w14:textId="77777777" w:rsidTr="000B5AC2">
        <w:trPr>
          <w:trHeight w:val="442"/>
        </w:trPr>
        <w:tc>
          <w:tcPr>
            <w:tcW w:w="0" w:type="auto"/>
            <w:tcBorders>
              <w:top w:val="single" w:sz="6" w:space="0" w:color="auto"/>
              <w:left w:val="single" w:sz="6" w:space="0" w:color="auto"/>
              <w:bottom w:val="single" w:sz="6" w:space="0" w:color="auto"/>
              <w:right w:val="single" w:sz="6" w:space="0" w:color="auto"/>
            </w:tcBorders>
          </w:tcPr>
          <w:p w14:paraId="1BF71BC4" w14:textId="77777777" w:rsidR="00B64E2D" w:rsidRPr="00C85F7C" w:rsidRDefault="00B64E2D" w:rsidP="00C704C5">
            <w:pPr>
              <w:autoSpaceDE w:val="0"/>
              <w:autoSpaceDN w:val="0"/>
              <w:adjustRightInd w:val="0"/>
              <w:spacing w:after="0" w:line="240" w:lineRule="auto"/>
              <w:jc w:val="both"/>
              <w:rPr>
                <w:rFonts w:cs="Times New Roman"/>
                <w:b/>
                <w:bCs/>
                <w:sz w:val="24"/>
                <w:szCs w:val="24"/>
              </w:rPr>
            </w:pPr>
            <w:r w:rsidRPr="00C85F7C">
              <w:rPr>
                <w:rFonts w:cs="Times New Roman"/>
                <w:b/>
                <w:bCs/>
                <w:sz w:val="24"/>
                <w:szCs w:val="24"/>
              </w:rPr>
              <w:t>15</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71F0F622" w14:textId="77777777" w:rsidR="00B64E2D" w:rsidRPr="00C85F7C" w:rsidRDefault="00B64E2D" w:rsidP="00C704C5">
            <w:pPr>
              <w:autoSpaceDE w:val="0"/>
              <w:autoSpaceDN w:val="0"/>
              <w:adjustRightInd w:val="0"/>
              <w:spacing w:after="0" w:line="240" w:lineRule="auto"/>
              <w:jc w:val="both"/>
              <w:rPr>
                <w:rFonts w:cs="Times New Roman"/>
                <w:b/>
                <w:bCs/>
                <w:sz w:val="24"/>
                <w:szCs w:val="24"/>
              </w:rPr>
            </w:pPr>
            <w:r w:rsidRPr="00C85F7C">
              <w:rPr>
                <w:rFonts w:cs="Times New Roman"/>
                <w:b/>
                <w:bCs/>
                <w:sz w:val="24"/>
                <w:szCs w:val="24"/>
              </w:rPr>
              <w:t>TIÊU CHÍ HÀNH CHÍNH CÔNG</w:t>
            </w:r>
          </w:p>
        </w:tc>
      </w:tr>
      <w:tr w:rsidR="007E3C70" w:rsidRPr="007E3C70" w14:paraId="5F59E953" w14:textId="77777777" w:rsidTr="003F76D0">
        <w:trPr>
          <w:trHeight w:val="2935"/>
        </w:trPr>
        <w:tc>
          <w:tcPr>
            <w:tcW w:w="0" w:type="auto"/>
            <w:tcBorders>
              <w:top w:val="single" w:sz="6" w:space="0" w:color="auto"/>
              <w:left w:val="single" w:sz="6" w:space="0" w:color="auto"/>
              <w:bottom w:val="single" w:sz="6" w:space="0" w:color="auto"/>
              <w:right w:val="single" w:sz="6" w:space="0" w:color="auto"/>
            </w:tcBorders>
          </w:tcPr>
          <w:p w14:paraId="027C20B9" w14:textId="62B557FA" w:rsidR="00157BCE" w:rsidRPr="00C85F7C" w:rsidRDefault="00157BCE" w:rsidP="00C704C5">
            <w:pPr>
              <w:autoSpaceDE w:val="0"/>
              <w:autoSpaceDN w:val="0"/>
              <w:adjustRightInd w:val="0"/>
              <w:spacing w:after="0" w:line="240" w:lineRule="auto"/>
              <w:jc w:val="both"/>
              <w:rPr>
                <w:rFonts w:cs="Times New Roman"/>
                <w:sz w:val="24"/>
                <w:szCs w:val="24"/>
              </w:rPr>
            </w:pPr>
            <w:r w:rsidRPr="00C85F7C">
              <w:rPr>
                <w:rFonts w:cs="Times New Roman"/>
                <w:sz w:val="24"/>
                <w:szCs w:val="24"/>
              </w:rPr>
              <w:t>15</w:t>
            </w:r>
            <w:r w:rsidR="00F612A6" w:rsidRPr="00C85F7C">
              <w:rPr>
                <w:rFonts w:cs="Times New Roman"/>
                <w:sz w:val="24"/>
                <w:szCs w:val="24"/>
                <w:lang w:val="en-US"/>
              </w:rPr>
              <w:t>.</w:t>
            </w:r>
            <w:r w:rsidRPr="00C85F7C">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6EFFFB39" w14:textId="77777777" w:rsidR="00157BCE" w:rsidRPr="00C85F7C" w:rsidRDefault="00157BCE" w:rsidP="00C704C5">
            <w:pPr>
              <w:autoSpaceDE w:val="0"/>
              <w:autoSpaceDN w:val="0"/>
              <w:adjustRightInd w:val="0"/>
              <w:spacing w:after="0" w:line="240" w:lineRule="auto"/>
              <w:jc w:val="both"/>
              <w:rPr>
                <w:rFonts w:cs="Times New Roman"/>
                <w:sz w:val="24"/>
                <w:szCs w:val="24"/>
              </w:rPr>
            </w:pPr>
            <w:r w:rsidRPr="00C85F7C">
              <w:rPr>
                <w:rFonts w:cs="Times New Roman"/>
                <w:sz w:val="24"/>
                <w:szCs w:val="24"/>
              </w:rPr>
              <w:t>Có ứng dụng công nghệ thông tin trong giải quyết thủ tục hành chính</w:t>
            </w:r>
          </w:p>
        </w:tc>
        <w:tc>
          <w:tcPr>
            <w:tcW w:w="0" w:type="auto"/>
            <w:tcBorders>
              <w:top w:val="single" w:sz="6" w:space="0" w:color="auto"/>
              <w:left w:val="single" w:sz="6" w:space="0" w:color="auto"/>
              <w:bottom w:val="single" w:sz="6" w:space="0" w:color="auto"/>
              <w:right w:val="single" w:sz="6" w:space="0" w:color="auto"/>
            </w:tcBorders>
          </w:tcPr>
          <w:p w14:paraId="09B66BC2" w14:textId="604D638C" w:rsidR="00157BCE" w:rsidRPr="00C85F7C" w:rsidRDefault="00C85F7C" w:rsidP="00C704C5">
            <w:pPr>
              <w:autoSpaceDE w:val="0"/>
              <w:autoSpaceDN w:val="0"/>
              <w:adjustRightInd w:val="0"/>
              <w:spacing w:after="0" w:line="240" w:lineRule="auto"/>
              <w:jc w:val="both"/>
              <w:rPr>
                <w:rFonts w:cs="Times New Roman"/>
                <w:sz w:val="24"/>
                <w:szCs w:val="24"/>
              </w:rPr>
            </w:pPr>
            <w:r w:rsidRPr="00C85F7C">
              <w:rPr>
                <w:rFonts w:cs="Times New Roman"/>
                <w:sz w:val="24"/>
                <w:szCs w:val="24"/>
              </w:rPr>
              <w:t>Có ứng dụng công nghệ thông tin trong giải quyết thủ tục hành chính</w:t>
            </w:r>
          </w:p>
        </w:tc>
        <w:tc>
          <w:tcPr>
            <w:tcW w:w="0" w:type="auto"/>
            <w:tcBorders>
              <w:top w:val="single" w:sz="6" w:space="0" w:color="auto"/>
              <w:left w:val="single" w:sz="6" w:space="0" w:color="auto"/>
              <w:bottom w:val="single" w:sz="6" w:space="0" w:color="auto"/>
              <w:right w:val="single" w:sz="6" w:space="0" w:color="auto"/>
            </w:tcBorders>
          </w:tcPr>
          <w:p w14:paraId="3561E9F5" w14:textId="132731C7" w:rsidR="00157BCE" w:rsidRPr="000E7304" w:rsidRDefault="00C0043D" w:rsidP="00C704C5">
            <w:pPr>
              <w:autoSpaceDE w:val="0"/>
              <w:autoSpaceDN w:val="0"/>
              <w:adjustRightInd w:val="0"/>
              <w:spacing w:after="0" w:line="240" w:lineRule="auto"/>
              <w:jc w:val="both"/>
              <w:rPr>
                <w:rFonts w:cs="Times New Roman"/>
                <w:sz w:val="24"/>
                <w:szCs w:val="24"/>
                <w:lang w:val="en-US"/>
              </w:rPr>
            </w:pPr>
            <w:r w:rsidRPr="00E972A9">
              <w:rPr>
                <w:rFonts w:cs="Times New Roman"/>
                <w:color w:val="FF0000"/>
                <w:sz w:val="24"/>
                <w:szCs w:val="24"/>
              </w:rPr>
              <w:t xml:space="preserve">- </w:t>
            </w:r>
            <w:r w:rsidRPr="00E972A9">
              <w:rPr>
                <w:rFonts w:eastAsia="Times New Roman" w:cs="Times New Roman"/>
                <w:color w:val="FF0000"/>
                <w:sz w:val="24"/>
                <w:szCs w:val="24"/>
              </w:rPr>
              <w:t xml:space="preserve">UBND xã đã chỉ đạo bộ phận 1 cửa triển khai và tổ chức thực hiện 100% hồ sơ thủ tục hành chính được giải quyết tại bộ phận 1 cửa, trong năm </w:t>
            </w:r>
            <w:r w:rsidRPr="00E972A9">
              <w:rPr>
                <w:rFonts w:eastAsia="Times New Roman" w:cs="Times New Roman"/>
                <w:color w:val="FF0000"/>
                <w:spacing w:val="21"/>
                <w:sz w:val="24"/>
                <w:szCs w:val="24"/>
              </w:rPr>
              <w:t xml:space="preserve">2024 </w:t>
            </w:r>
            <w:r w:rsidRPr="00E972A9">
              <w:rPr>
                <w:rFonts w:eastAsia="Times New Roman" w:cs="Times New Roman"/>
                <w:color w:val="FF0000"/>
                <w:sz w:val="24"/>
                <w:szCs w:val="24"/>
              </w:rPr>
              <w:t xml:space="preserve">đã tiếp nhận và giải quyết </w:t>
            </w:r>
            <w:r w:rsidRPr="00E972A9">
              <w:rPr>
                <w:rFonts w:eastAsia="Times New Roman" w:cs="Times New Roman"/>
                <w:color w:val="FF0000"/>
                <w:spacing w:val="-2"/>
                <w:sz w:val="24"/>
                <w:szCs w:val="24"/>
                <w:lang w:val="nb-NO"/>
              </w:rPr>
              <w:t xml:space="preserve">1838 </w:t>
            </w:r>
            <w:r w:rsidRPr="00E972A9">
              <w:rPr>
                <w:rFonts w:eastAsia="Times New Roman" w:cs="Times New Roman"/>
                <w:color w:val="FF0000"/>
                <w:sz w:val="24"/>
                <w:szCs w:val="24"/>
              </w:rPr>
              <w:t>hồ sơ qua hệ thống một cửa của tỉnh và một cửa quốc gia.</w:t>
            </w:r>
            <w:r>
              <w:rPr>
                <w:rFonts w:eastAsia="Times New Roman" w:cs="Times New Roman"/>
                <w:color w:val="FF0000"/>
                <w:sz w:val="24"/>
                <w:szCs w:val="24"/>
                <w:lang w:val="en-US"/>
              </w:rPr>
              <w:t xml:space="preserve"> ,</w:t>
            </w:r>
            <w:r w:rsidRPr="00E972A9">
              <w:rPr>
                <w:rFonts w:eastAsia="Times New Roman" w:cs="Times New Roman"/>
                <w:color w:val="FF0000"/>
                <w:sz w:val="24"/>
                <w:szCs w:val="24"/>
              </w:rPr>
              <w:t xml:space="preserve"> tiếp nhận và xử lý </w:t>
            </w:r>
            <w:r w:rsidRPr="00E972A9">
              <w:rPr>
                <w:rFonts w:eastAsia="Times New Roman" w:cs="Times New Roman"/>
                <w:color w:val="FF0000"/>
                <w:spacing w:val="-2"/>
                <w:sz w:val="24"/>
                <w:szCs w:val="24"/>
                <w:lang w:val="nb-NO"/>
              </w:rPr>
              <w:t>1225</w:t>
            </w:r>
            <w:r w:rsidRPr="00E972A9">
              <w:rPr>
                <w:rFonts w:eastAsia="Times New Roman" w:cs="Times New Roman"/>
                <w:color w:val="FF0000"/>
                <w:sz w:val="24"/>
                <w:szCs w:val="24"/>
              </w:rPr>
              <w:t xml:space="preserve"> hồ sơ trực tuyến, đạt 66,64%.</w:t>
            </w:r>
          </w:p>
        </w:tc>
        <w:tc>
          <w:tcPr>
            <w:tcW w:w="0" w:type="auto"/>
            <w:tcBorders>
              <w:top w:val="single" w:sz="6" w:space="0" w:color="auto"/>
              <w:left w:val="single" w:sz="6" w:space="0" w:color="auto"/>
              <w:bottom w:val="single" w:sz="6" w:space="0" w:color="auto"/>
              <w:right w:val="single" w:sz="6" w:space="0" w:color="auto"/>
            </w:tcBorders>
          </w:tcPr>
          <w:p w14:paraId="085927D6" w14:textId="77777777" w:rsidR="00157BCE" w:rsidRPr="007E3C70" w:rsidRDefault="00157BCE" w:rsidP="00C704C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t>ĐẠT</w:t>
            </w:r>
          </w:p>
        </w:tc>
      </w:tr>
      <w:tr w:rsidR="007E3C70" w:rsidRPr="007E3C70" w14:paraId="406BEF81" w14:textId="77777777" w:rsidTr="003F76D0">
        <w:trPr>
          <w:trHeight w:val="725"/>
        </w:trPr>
        <w:tc>
          <w:tcPr>
            <w:tcW w:w="0" w:type="auto"/>
            <w:tcBorders>
              <w:top w:val="single" w:sz="6" w:space="0" w:color="auto"/>
              <w:left w:val="single" w:sz="6" w:space="0" w:color="auto"/>
              <w:bottom w:val="single" w:sz="6" w:space="0" w:color="auto"/>
              <w:right w:val="single" w:sz="6" w:space="0" w:color="auto"/>
            </w:tcBorders>
          </w:tcPr>
          <w:p w14:paraId="1758F1EB" w14:textId="24728A9D" w:rsidR="00157BCE" w:rsidRPr="002471A3" w:rsidRDefault="00157BCE" w:rsidP="00C704C5">
            <w:pPr>
              <w:autoSpaceDE w:val="0"/>
              <w:autoSpaceDN w:val="0"/>
              <w:adjustRightInd w:val="0"/>
              <w:spacing w:after="0" w:line="240" w:lineRule="auto"/>
              <w:jc w:val="both"/>
              <w:rPr>
                <w:rFonts w:cs="Times New Roman"/>
                <w:sz w:val="24"/>
                <w:szCs w:val="24"/>
              </w:rPr>
            </w:pPr>
            <w:r w:rsidRPr="002471A3">
              <w:rPr>
                <w:rFonts w:cs="Times New Roman"/>
                <w:sz w:val="24"/>
                <w:szCs w:val="24"/>
              </w:rPr>
              <w:t>15</w:t>
            </w:r>
            <w:r w:rsidR="004A39F1" w:rsidRPr="002471A3">
              <w:rPr>
                <w:rFonts w:cs="Times New Roman"/>
                <w:sz w:val="24"/>
                <w:szCs w:val="24"/>
                <w:lang w:val="en-US"/>
              </w:rPr>
              <w:t>.</w:t>
            </w:r>
            <w:r w:rsidRPr="002471A3">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4A4572E7" w14:textId="47F66E7A" w:rsidR="00157BCE" w:rsidRPr="002471A3" w:rsidRDefault="00157BCE" w:rsidP="00C704C5">
            <w:pPr>
              <w:autoSpaceDE w:val="0"/>
              <w:autoSpaceDN w:val="0"/>
              <w:adjustRightInd w:val="0"/>
              <w:spacing w:after="0" w:line="240" w:lineRule="auto"/>
              <w:jc w:val="both"/>
              <w:rPr>
                <w:rFonts w:cs="Times New Roman"/>
                <w:sz w:val="24"/>
                <w:szCs w:val="24"/>
                <w:lang w:val="en-US"/>
              </w:rPr>
            </w:pPr>
            <w:r w:rsidRPr="002471A3">
              <w:rPr>
                <w:rFonts w:cs="Times New Roman"/>
                <w:sz w:val="24"/>
                <w:szCs w:val="24"/>
              </w:rPr>
              <w:t xml:space="preserve">Có dịch vụ công trực tuyến </w:t>
            </w:r>
            <w:r w:rsidR="002471A3" w:rsidRPr="002471A3">
              <w:rPr>
                <w:rFonts w:cs="Times New Roman"/>
                <w:sz w:val="24"/>
                <w:szCs w:val="24"/>
                <w:lang w:val="en-US"/>
              </w:rPr>
              <w:t>một phần</w:t>
            </w:r>
          </w:p>
        </w:tc>
        <w:tc>
          <w:tcPr>
            <w:tcW w:w="0" w:type="auto"/>
            <w:tcBorders>
              <w:top w:val="single" w:sz="6" w:space="0" w:color="auto"/>
              <w:left w:val="single" w:sz="6" w:space="0" w:color="auto"/>
              <w:bottom w:val="single" w:sz="4" w:space="0" w:color="auto"/>
              <w:right w:val="single" w:sz="6" w:space="0" w:color="auto"/>
            </w:tcBorders>
          </w:tcPr>
          <w:p w14:paraId="6555DA0A" w14:textId="215AB50A" w:rsidR="00157BCE" w:rsidRPr="002471A3" w:rsidRDefault="00157BCE" w:rsidP="00C704C5">
            <w:pPr>
              <w:autoSpaceDE w:val="0"/>
              <w:autoSpaceDN w:val="0"/>
              <w:adjustRightInd w:val="0"/>
              <w:spacing w:after="0" w:line="240" w:lineRule="auto"/>
              <w:jc w:val="both"/>
              <w:rPr>
                <w:rFonts w:cs="Times New Roman"/>
                <w:sz w:val="24"/>
                <w:szCs w:val="24"/>
                <w:lang w:val="en-US"/>
              </w:rPr>
            </w:pPr>
            <w:r w:rsidRPr="002471A3">
              <w:rPr>
                <w:rFonts w:cs="Times New Roman"/>
                <w:sz w:val="24"/>
                <w:szCs w:val="24"/>
              </w:rPr>
              <w:t xml:space="preserve">Xã có dịch vụ công trực tuyến </w:t>
            </w:r>
            <w:r w:rsidR="002471A3" w:rsidRPr="002471A3">
              <w:rPr>
                <w:rFonts w:cs="Times New Roman"/>
                <w:sz w:val="24"/>
                <w:szCs w:val="24"/>
                <w:lang w:val="en-US"/>
              </w:rPr>
              <w:t>một phần</w:t>
            </w:r>
          </w:p>
        </w:tc>
        <w:tc>
          <w:tcPr>
            <w:tcW w:w="0" w:type="auto"/>
            <w:tcBorders>
              <w:top w:val="single" w:sz="6" w:space="0" w:color="auto"/>
              <w:left w:val="single" w:sz="6" w:space="0" w:color="auto"/>
              <w:bottom w:val="single" w:sz="4" w:space="0" w:color="auto"/>
              <w:right w:val="single" w:sz="6" w:space="0" w:color="auto"/>
            </w:tcBorders>
          </w:tcPr>
          <w:p w14:paraId="299A8E78" w14:textId="70AD3AF9" w:rsidR="00157BCE" w:rsidRPr="002471A3" w:rsidRDefault="003F76D0" w:rsidP="00C704C5">
            <w:pPr>
              <w:autoSpaceDE w:val="0"/>
              <w:autoSpaceDN w:val="0"/>
              <w:adjustRightInd w:val="0"/>
              <w:spacing w:after="0" w:line="240" w:lineRule="auto"/>
              <w:jc w:val="both"/>
              <w:rPr>
                <w:rFonts w:cs="Times New Roman"/>
                <w:sz w:val="24"/>
                <w:szCs w:val="24"/>
              </w:rPr>
            </w:pPr>
            <w:r w:rsidRPr="002471A3">
              <w:rPr>
                <w:rFonts w:cs="Times New Roman"/>
                <w:sz w:val="24"/>
                <w:szCs w:val="24"/>
                <w:lang w:val="en-US"/>
              </w:rPr>
              <w:t xml:space="preserve">- </w:t>
            </w:r>
            <w:r w:rsidRPr="005C596B">
              <w:rPr>
                <w:rFonts w:eastAsia="Times New Roman" w:cs="Times New Roman"/>
                <w:color w:val="FF0000"/>
                <w:sz w:val="24"/>
                <w:szCs w:val="24"/>
              </w:rPr>
              <w:t xml:space="preserve">Xã có dịch vụ công trực tuyến </w:t>
            </w:r>
            <w:r w:rsidRPr="005C596B">
              <w:rPr>
                <w:rFonts w:eastAsia="Times New Roman" w:cs="Times New Roman"/>
                <w:color w:val="FF0000"/>
                <w:sz w:val="24"/>
                <w:szCs w:val="24"/>
                <w:lang w:val="nl-NL" w:eastAsia="en-GB"/>
              </w:rPr>
              <w:t>một phần</w:t>
            </w:r>
            <w:r w:rsidRPr="005C596B">
              <w:rPr>
                <w:rFonts w:eastAsia="Times New Roman" w:cs="Times New Roman"/>
                <w:color w:val="FF0000"/>
                <w:sz w:val="24"/>
                <w:szCs w:val="24"/>
                <w:lang w:eastAsia="en-GB"/>
              </w:rPr>
              <w:t xml:space="preserve"> và toàn trình</w:t>
            </w:r>
            <w:r w:rsidRPr="005C596B">
              <w:rPr>
                <w:rFonts w:eastAsia="Times New Roman" w:cs="Times New Roman"/>
                <w:color w:val="FF0000"/>
                <w:sz w:val="24"/>
                <w:szCs w:val="24"/>
              </w:rPr>
              <w:t xml:space="preserve">: Trong năm bộ phận 1 cửa đã tiếp nhận và xử lý </w:t>
            </w:r>
            <w:r w:rsidRPr="005C596B">
              <w:rPr>
                <w:rFonts w:eastAsia="Times New Roman" w:cs="Times New Roman"/>
                <w:color w:val="FF0000"/>
                <w:spacing w:val="-2"/>
                <w:sz w:val="24"/>
                <w:szCs w:val="24"/>
                <w:lang w:val="nb-NO"/>
              </w:rPr>
              <w:t xml:space="preserve">1841 </w:t>
            </w:r>
            <w:r w:rsidRPr="005C596B">
              <w:rPr>
                <w:rFonts w:eastAsia="Times New Roman" w:cs="Times New Roman"/>
                <w:color w:val="FF0000"/>
                <w:sz w:val="24"/>
                <w:szCs w:val="24"/>
              </w:rPr>
              <w:t>hồ sơ</w:t>
            </w:r>
            <w:r w:rsidRPr="005C596B">
              <w:rPr>
                <w:rFonts w:cs="Times New Roman"/>
                <w:color w:val="FF0000"/>
                <w:sz w:val="24"/>
                <w:szCs w:val="24"/>
              </w:rPr>
              <w:t>.</w:t>
            </w:r>
          </w:p>
        </w:tc>
        <w:tc>
          <w:tcPr>
            <w:tcW w:w="0" w:type="auto"/>
            <w:tcBorders>
              <w:top w:val="single" w:sz="6" w:space="0" w:color="auto"/>
              <w:left w:val="single" w:sz="6" w:space="0" w:color="auto"/>
              <w:bottom w:val="single" w:sz="6" w:space="0" w:color="auto"/>
              <w:right w:val="single" w:sz="6" w:space="0" w:color="auto"/>
            </w:tcBorders>
          </w:tcPr>
          <w:p w14:paraId="29586D75" w14:textId="77777777" w:rsidR="00157BCE" w:rsidRPr="002471A3" w:rsidRDefault="00157BCE" w:rsidP="00C704C5">
            <w:pPr>
              <w:autoSpaceDE w:val="0"/>
              <w:autoSpaceDN w:val="0"/>
              <w:adjustRightInd w:val="0"/>
              <w:spacing w:after="0" w:line="240" w:lineRule="auto"/>
              <w:jc w:val="both"/>
              <w:rPr>
                <w:rFonts w:cs="Times New Roman"/>
                <w:sz w:val="24"/>
                <w:szCs w:val="24"/>
              </w:rPr>
            </w:pPr>
            <w:r w:rsidRPr="002471A3">
              <w:rPr>
                <w:rFonts w:cs="Times New Roman"/>
                <w:sz w:val="24"/>
                <w:szCs w:val="24"/>
              </w:rPr>
              <w:t>ĐẠT</w:t>
            </w:r>
          </w:p>
        </w:tc>
      </w:tr>
      <w:tr w:rsidR="00CD6925" w:rsidRPr="007E3C70" w14:paraId="65AF39C6" w14:textId="77777777" w:rsidTr="00EF765F">
        <w:trPr>
          <w:trHeight w:val="4240"/>
        </w:trPr>
        <w:tc>
          <w:tcPr>
            <w:tcW w:w="0" w:type="auto"/>
            <w:tcBorders>
              <w:top w:val="single" w:sz="6" w:space="0" w:color="auto"/>
              <w:left w:val="single" w:sz="6" w:space="0" w:color="auto"/>
              <w:right w:val="single" w:sz="6" w:space="0" w:color="auto"/>
            </w:tcBorders>
          </w:tcPr>
          <w:p w14:paraId="07D00514" w14:textId="3D7EE765" w:rsidR="00CD6925" w:rsidRPr="00E959B1" w:rsidRDefault="00CD6925" w:rsidP="00CD6925">
            <w:pPr>
              <w:autoSpaceDE w:val="0"/>
              <w:autoSpaceDN w:val="0"/>
              <w:adjustRightInd w:val="0"/>
              <w:spacing w:after="0" w:line="240" w:lineRule="auto"/>
              <w:jc w:val="both"/>
              <w:rPr>
                <w:rFonts w:cs="Times New Roman"/>
                <w:sz w:val="24"/>
                <w:szCs w:val="24"/>
              </w:rPr>
            </w:pPr>
            <w:r w:rsidRPr="00E959B1">
              <w:rPr>
                <w:rFonts w:cs="Times New Roman"/>
                <w:sz w:val="24"/>
                <w:szCs w:val="24"/>
              </w:rPr>
              <w:lastRenderedPageBreak/>
              <w:t>15</w:t>
            </w:r>
            <w:r w:rsidRPr="00E959B1">
              <w:rPr>
                <w:rFonts w:cs="Times New Roman"/>
                <w:sz w:val="24"/>
                <w:szCs w:val="24"/>
                <w:lang w:val="en-US"/>
              </w:rPr>
              <w:t>.</w:t>
            </w:r>
            <w:r w:rsidRPr="00E959B1">
              <w:rPr>
                <w:rFonts w:cs="Times New Roman"/>
                <w:sz w:val="24"/>
                <w:szCs w:val="24"/>
              </w:rPr>
              <w:t>3</w:t>
            </w:r>
          </w:p>
        </w:tc>
        <w:tc>
          <w:tcPr>
            <w:tcW w:w="0" w:type="auto"/>
            <w:tcBorders>
              <w:top w:val="single" w:sz="6" w:space="0" w:color="auto"/>
              <w:left w:val="single" w:sz="6" w:space="0" w:color="auto"/>
              <w:right w:val="single" w:sz="6" w:space="0" w:color="auto"/>
            </w:tcBorders>
          </w:tcPr>
          <w:p w14:paraId="525F823E" w14:textId="77777777" w:rsidR="00CD6925" w:rsidRPr="00E959B1" w:rsidRDefault="00CD6925" w:rsidP="00CD6925">
            <w:pPr>
              <w:autoSpaceDE w:val="0"/>
              <w:autoSpaceDN w:val="0"/>
              <w:adjustRightInd w:val="0"/>
              <w:spacing w:after="0" w:line="240" w:lineRule="auto"/>
              <w:jc w:val="both"/>
              <w:rPr>
                <w:rFonts w:cs="Times New Roman"/>
                <w:sz w:val="24"/>
                <w:szCs w:val="24"/>
              </w:rPr>
            </w:pPr>
            <w:r w:rsidRPr="00E959B1">
              <w:rPr>
                <w:rFonts w:cs="Times New Roman"/>
                <w:sz w:val="24"/>
                <w:szCs w:val="24"/>
              </w:rPr>
              <w:t>Giải quyết các thủ tục hành chính đảm bảo đúng quy định và không để xảy</w:t>
            </w:r>
          </w:p>
          <w:p w14:paraId="35146448" w14:textId="3BD7CAAF" w:rsidR="00CD6925" w:rsidRPr="00E959B1" w:rsidRDefault="00CD6925" w:rsidP="00CD6925">
            <w:pPr>
              <w:autoSpaceDE w:val="0"/>
              <w:autoSpaceDN w:val="0"/>
              <w:adjustRightInd w:val="0"/>
              <w:spacing w:after="0" w:line="240" w:lineRule="auto"/>
              <w:jc w:val="both"/>
              <w:rPr>
                <w:rFonts w:cs="Times New Roman"/>
                <w:sz w:val="24"/>
                <w:szCs w:val="24"/>
                <w:lang w:val="en-US"/>
              </w:rPr>
            </w:pPr>
            <w:r w:rsidRPr="00E959B1">
              <w:rPr>
                <w:rFonts w:cs="Times New Roman"/>
                <w:sz w:val="24"/>
                <w:szCs w:val="24"/>
              </w:rPr>
              <w:t>ra khiếu nại vượt cấp</w:t>
            </w:r>
            <w:r w:rsidRPr="00E959B1">
              <w:rPr>
                <w:rFonts w:cs="Times New Roman"/>
                <w:sz w:val="24"/>
                <w:szCs w:val="24"/>
                <w:lang w:val="en-US"/>
              </w:rPr>
              <w:t>.</w:t>
            </w:r>
          </w:p>
        </w:tc>
        <w:tc>
          <w:tcPr>
            <w:tcW w:w="0" w:type="auto"/>
            <w:tcBorders>
              <w:top w:val="single" w:sz="4" w:space="0" w:color="auto"/>
              <w:left w:val="single" w:sz="6" w:space="0" w:color="auto"/>
              <w:bottom w:val="single" w:sz="6" w:space="0" w:color="auto"/>
              <w:right w:val="single" w:sz="6" w:space="0" w:color="auto"/>
            </w:tcBorders>
          </w:tcPr>
          <w:p w14:paraId="721C5FE3" w14:textId="77777777" w:rsidR="00CD6925" w:rsidRPr="00E959B1" w:rsidRDefault="00CD6925" w:rsidP="00CD6925">
            <w:pPr>
              <w:autoSpaceDE w:val="0"/>
              <w:autoSpaceDN w:val="0"/>
              <w:adjustRightInd w:val="0"/>
              <w:spacing w:after="0" w:line="240" w:lineRule="auto"/>
              <w:jc w:val="both"/>
              <w:rPr>
                <w:rFonts w:cs="Times New Roman"/>
                <w:sz w:val="24"/>
                <w:szCs w:val="24"/>
              </w:rPr>
            </w:pPr>
            <w:r w:rsidRPr="00E959B1">
              <w:rPr>
                <w:rFonts w:cs="Times New Roman"/>
                <w:sz w:val="24"/>
                <w:szCs w:val="24"/>
              </w:rPr>
              <w:t>Giải quyết các thủ tục hành chính đảm bảo đúng quy định và không để xảy</w:t>
            </w:r>
          </w:p>
          <w:p w14:paraId="6A57FD3D" w14:textId="5DC724B3" w:rsidR="00CD6925" w:rsidRPr="00E959B1" w:rsidRDefault="00CD6925" w:rsidP="00CD6925">
            <w:pPr>
              <w:autoSpaceDE w:val="0"/>
              <w:autoSpaceDN w:val="0"/>
              <w:adjustRightInd w:val="0"/>
              <w:spacing w:after="0" w:line="240" w:lineRule="auto"/>
              <w:jc w:val="both"/>
              <w:rPr>
                <w:rFonts w:cs="Times New Roman"/>
                <w:sz w:val="24"/>
                <w:szCs w:val="24"/>
                <w:lang w:val="en-US"/>
              </w:rPr>
            </w:pPr>
            <w:r w:rsidRPr="00E959B1">
              <w:rPr>
                <w:rFonts w:cs="Times New Roman"/>
                <w:sz w:val="24"/>
                <w:szCs w:val="24"/>
              </w:rPr>
              <w:t>ra khiếu nại vượt cấp</w:t>
            </w:r>
            <w:r w:rsidRPr="00E959B1">
              <w:rPr>
                <w:rFonts w:cs="Times New Roman"/>
                <w:sz w:val="24"/>
                <w:szCs w:val="24"/>
                <w:lang w:val="en-US"/>
              </w:rPr>
              <w:t>.</w:t>
            </w:r>
          </w:p>
        </w:tc>
        <w:tc>
          <w:tcPr>
            <w:tcW w:w="0" w:type="auto"/>
            <w:tcBorders>
              <w:top w:val="single" w:sz="4" w:space="0" w:color="auto"/>
              <w:left w:val="single" w:sz="6" w:space="0" w:color="auto"/>
              <w:bottom w:val="single" w:sz="4" w:space="0" w:color="auto"/>
              <w:right w:val="single" w:sz="6" w:space="0" w:color="auto"/>
            </w:tcBorders>
            <w:vAlign w:val="center"/>
          </w:tcPr>
          <w:p w14:paraId="4E19CA7A" w14:textId="77777777" w:rsidR="00CD6925" w:rsidRDefault="00CD6925" w:rsidP="00CD6925">
            <w:pPr>
              <w:autoSpaceDE w:val="0"/>
              <w:autoSpaceDN w:val="0"/>
              <w:adjustRightInd w:val="0"/>
              <w:spacing w:after="0" w:line="240" w:lineRule="auto"/>
              <w:jc w:val="both"/>
              <w:rPr>
                <w:rFonts w:cs="Times New Roman"/>
                <w:color w:val="FF0000"/>
                <w:sz w:val="24"/>
                <w:szCs w:val="24"/>
                <w:lang w:val="en-US"/>
              </w:rPr>
            </w:pPr>
            <w:r w:rsidRPr="008E040D">
              <w:rPr>
                <w:rFonts w:cs="Times New Roman"/>
                <w:color w:val="FF0000"/>
                <w:sz w:val="24"/>
                <w:szCs w:val="24"/>
                <w:lang w:val="en-US"/>
              </w:rPr>
              <w:t xml:space="preserve">- </w:t>
            </w:r>
            <w:r w:rsidRPr="008E040D">
              <w:rPr>
                <w:rFonts w:cs="Times New Roman"/>
                <w:color w:val="FF0000"/>
                <w:sz w:val="24"/>
                <w:szCs w:val="24"/>
              </w:rPr>
              <w:t>UBND xã đã niêm yết công khai địa chỉ tiếp nhận phản ánh, kiến nghị của tổ chức, các nhân về quy định hành chính</w:t>
            </w:r>
            <w:r>
              <w:rPr>
                <w:rFonts w:cs="Times New Roman"/>
                <w:color w:val="FF0000"/>
                <w:sz w:val="24"/>
                <w:szCs w:val="24"/>
                <w:lang w:val="en-US"/>
              </w:rPr>
              <w:t>.</w:t>
            </w:r>
          </w:p>
          <w:p w14:paraId="4C9AFA41" w14:textId="4E798B47" w:rsidR="00CD6925" w:rsidRPr="0089582F" w:rsidRDefault="00CD6925" w:rsidP="00CD6925">
            <w:pPr>
              <w:spacing w:after="0" w:line="240" w:lineRule="auto"/>
              <w:contextualSpacing/>
              <w:jc w:val="both"/>
              <w:rPr>
                <w:rFonts w:cs="Times New Roman"/>
                <w:sz w:val="24"/>
                <w:szCs w:val="24"/>
                <w:lang w:val="en-US"/>
              </w:rPr>
            </w:pPr>
            <w:r w:rsidRPr="005C596B">
              <w:rPr>
                <w:color w:val="FF0000"/>
                <w:spacing w:val="4"/>
                <w:sz w:val="24"/>
                <w:szCs w:val="24"/>
              </w:rPr>
              <w:t>Trong</w:t>
            </w:r>
            <w:r w:rsidRPr="005C596B">
              <w:rPr>
                <w:color w:val="FF0000"/>
                <w:spacing w:val="4"/>
                <w:sz w:val="24"/>
                <w:szCs w:val="24"/>
                <w:lang w:val="nl-NL"/>
              </w:rPr>
              <w:t xml:space="preserve"> </w:t>
            </w:r>
            <w:r w:rsidRPr="005C596B">
              <w:rPr>
                <w:color w:val="FF0000"/>
                <w:spacing w:val="4"/>
                <w:sz w:val="24"/>
                <w:szCs w:val="24"/>
              </w:rPr>
              <w:t>năm</w:t>
            </w:r>
            <w:r w:rsidRPr="005C596B">
              <w:rPr>
                <w:color w:val="FF0000"/>
                <w:sz w:val="24"/>
                <w:szCs w:val="24"/>
              </w:rPr>
              <w:t xml:space="preserve"> 2024 UBND xã không tiếp nhận phản ánh, kiến nghị nào</w:t>
            </w:r>
            <w:r>
              <w:rPr>
                <w:color w:val="FF0000"/>
                <w:sz w:val="24"/>
                <w:szCs w:val="24"/>
                <w:lang w:val="en-US"/>
              </w:rPr>
              <w:t>. T</w:t>
            </w:r>
            <w:r w:rsidRPr="005C596B">
              <w:rPr>
                <w:rFonts w:eastAsia="Times New Roman" w:cs="Times New Roman"/>
                <w:color w:val="FF0000"/>
                <w:spacing w:val="-2"/>
                <w:sz w:val="24"/>
                <w:szCs w:val="24"/>
                <w:lang w:val="nb-NO"/>
              </w:rPr>
              <w:t xml:space="preserve">ổng số hồ sơ tiếp nhận là: 1841 hồ sơ. Trong đó tiếp nhận trực tuyến là 1225 hồ sơ đạt tỷ lệ 66,53. Tỷ lệ số hóa hồ sơ </w:t>
            </w:r>
            <w:r w:rsidRPr="005C596B">
              <w:rPr>
                <w:color w:val="FF0000"/>
                <w:spacing w:val="-2"/>
                <w:sz w:val="24"/>
                <w:szCs w:val="24"/>
                <w:lang w:val="nb-NO"/>
              </w:rPr>
              <w:t>1841/1841 hồ sơ đạt 100</w:t>
            </w:r>
            <w:r w:rsidRPr="00D85351">
              <w:rPr>
                <w:color w:val="FF0000"/>
                <w:spacing w:val="-2"/>
                <w:sz w:val="24"/>
                <w:szCs w:val="24"/>
                <w:lang w:val="nb-NO"/>
              </w:rPr>
              <w:t>%</w:t>
            </w:r>
            <w:r w:rsidRPr="00D85351">
              <w:rPr>
                <w:rFonts w:cs="Times New Roman"/>
                <w:color w:val="FF0000"/>
                <w:sz w:val="24"/>
                <w:szCs w:val="24"/>
                <w:lang w:val="en-US"/>
              </w:rPr>
              <w:t>. C</w:t>
            </w:r>
            <w:r w:rsidRPr="00D85351">
              <w:rPr>
                <w:rFonts w:eastAsia="Times New Roman" w:cs="Times New Roman"/>
                <w:color w:val="FF0000"/>
                <w:sz w:val="24"/>
                <w:szCs w:val="24"/>
              </w:rPr>
              <w:t>hỉ</w:t>
            </w:r>
            <w:r w:rsidRPr="005C596B">
              <w:rPr>
                <w:rFonts w:eastAsia="Times New Roman" w:cs="Times New Roman"/>
                <w:color w:val="FF0000"/>
                <w:sz w:val="24"/>
                <w:szCs w:val="24"/>
              </w:rPr>
              <w:t xml:space="preserve"> số đánh giá chất lượng phục vụ người dân và doanh nghiệp trong thực hiện thủ tục hành chính, cung cấp dịch vụ công UBND xã đạt 100</w:t>
            </w:r>
            <w:r w:rsidRPr="00D85351">
              <w:rPr>
                <w:rFonts w:eastAsia="Times New Roman" w:cs="Times New Roman"/>
                <w:color w:val="FF0000"/>
                <w:sz w:val="24"/>
                <w:szCs w:val="24"/>
              </w:rPr>
              <w:t xml:space="preserve">% </w:t>
            </w:r>
            <w:r w:rsidRPr="00D85351">
              <w:rPr>
                <w:rFonts w:cs="Times New Roman"/>
                <w:color w:val="FF0000"/>
                <w:sz w:val="24"/>
                <w:szCs w:val="24"/>
                <w:lang w:val="en-US"/>
              </w:rPr>
              <w:t>.N</w:t>
            </w:r>
            <w:r w:rsidRPr="00D85351">
              <w:rPr>
                <w:rFonts w:eastAsia="Times New Roman" w:cs="Times New Roman"/>
                <w:color w:val="FF0000"/>
                <w:sz w:val="24"/>
                <w:szCs w:val="24"/>
              </w:rPr>
              <w:t>ăm</w:t>
            </w:r>
            <w:r w:rsidRPr="009622A4">
              <w:rPr>
                <w:rFonts w:eastAsia="Times New Roman" w:cs="Times New Roman"/>
                <w:color w:val="FF0000"/>
                <w:sz w:val="24"/>
                <w:szCs w:val="24"/>
              </w:rPr>
              <w:t xml:space="preserve"> 2024 tổng số phiếu xin ý kiến của người dân và doanh nghiệp số phiếu hài lòng và rất hài lòng là 1.916 phiếu đạt 100%</w:t>
            </w:r>
          </w:p>
        </w:tc>
        <w:tc>
          <w:tcPr>
            <w:tcW w:w="0" w:type="auto"/>
            <w:tcBorders>
              <w:top w:val="single" w:sz="6" w:space="0" w:color="auto"/>
              <w:left w:val="single" w:sz="6" w:space="0" w:color="auto"/>
              <w:bottom w:val="nil"/>
              <w:right w:val="single" w:sz="6" w:space="0" w:color="auto"/>
            </w:tcBorders>
          </w:tcPr>
          <w:p w14:paraId="7B67BBFE"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t>ĐẠT</w:t>
            </w:r>
          </w:p>
          <w:p w14:paraId="707F7B6F" w14:textId="45E42EA2"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r>
      <w:tr w:rsidR="00CD6925" w:rsidRPr="007E3C70" w14:paraId="2E8EE974" w14:textId="77777777" w:rsidTr="00F57AD1">
        <w:trPr>
          <w:trHeight w:val="547"/>
        </w:trPr>
        <w:tc>
          <w:tcPr>
            <w:tcW w:w="0" w:type="auto"/>
            <w:tcBorders>
              <w:top w:val="single" w:sz="4" w:space="0" w:color="auto"/>
              <w:left w:val="single" w:sz="6" w:space="0" w:color="auto"/>
              <w:bottom w:val="single" w:sz="6" w:space="0" w:color="auto"/>
              <w:right w:val="single" w:sz="6" w:space="0" w:color="auto"/>
            </w:tcBorders>
          </w:tcPr>
          <w:p w14:paraId="562073B0" w14:textId="77777777" w:rsidR="00CD6925" w:rsidRPr="00071E98" w:rsidRDefault="00CD6925" w:rsidP="00CD6925">
            <w:pPr>
              <w:autoSpaceDE w:val="0"/>
              <w:autoSpaceDN w:val="0"/>
              <w:adjustRightInd w:val="0"/>
              <w:spacing w:after="0" w:line="240" w:lineRule="auto"/>
              <w:jc w:val="both"/>
              <w:rPr>
                <w:rFonts w:cs="Times New Roman"/>
                <w:b/>
                <w:bCs/>
                <w:sz w:val="24"/>
                <w:szCs w:val="24"/>
              </w:rPr>
            </w:pPr>
            <w:r w:rsidRPr="00071E98">
              <w:rPr>
                <w:rFonts w:cs="Times New Roman"/>
                <w:b/>
                <w:bCs/>
                <w:sz w:val="24"/>
                <w:szCs w:val="24"/>
              </w:rPr>
              <w:t>16</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36031023" w14:textId="77777777" w:rsidR="00CD6925" w:rsidRPr="00071E98" w:rsidRDefault="00CD6925" w:rsidP="00CD6925">
            <w:pPr>
              <w:autoSpaceDE w:val="0"/>
              <w:autoSpaceDN w:val="0"/>
              <w:adjustRightInd w:val="0"/>
              <w:spacing w:after="0" w:line="240" w:lineRule="auto"/>
              <w:jc w:val="both"/>
              <w:rPr>
                <w:rFonts w:cs="Times New Roman"/>
                <w:b/>
                <w:bCs/>
                <w:sz w:val="24"/>
                <w:szCs w:val="24"/>
              </w:rPr>
            </w:pPr>
            <w:r w:rsidRPr="00071E98">
              <w:rPr>
                <w:rFonts w:cs="Times New Roman"/>
                <w:b/>
                <w:bCs/>
                <w:sz w:val="24"/>
                <w:szCs w:val="24"/>
              </w:rPr>
              <w:t>TIÊU CHÍ TIẾP CẬN PHÁP LUẬT</w:t>
            </w:r>
          </w:p>
        </w:tc>
      </w:tr>
      <w:tr w:rsidR="00CD6925" w:rsidRPr="00071E98" w14:paraId="137A1FF8" w14:textId="77777777" w:rsidTr="00AC6CA7">
        <w:trPr>
          <w:trHeight w:val="838"/>
        </w:trPr>
        <w:tc>
          <w:tcPr>
            <w:tcW w:w="0" w:type="auto"/>
            <w:tcBorders>
              <w:top w:val="single" w:sz="6" w:space="0" w:color="auto"/>
              <w:left w:val="single" w:sz="6" w:space="0" w:color="auto"/>
              <w:bottom w:val="single" w:sz="6" w:space="0" w:color="auto"/>
              <w:right w:val="single" w:sz="6" w:space="0" w:color="auto"/>
            </w:tcBorders>
          </w:tcPr>
          <w:p w14:paraId="3B9EDFB5" w14:textId="2D3DA3CF" w:rsidR="00CD6925" w:rsidRPr="00071E98" w:rsidRDefault="00CD6925" w:rsidP="00CD6925">
            <w:pPr>
              <w:autoSpaceDE w:val="0"/>
              <w:autoSpaceDN w:val="0"/>
              <w:adjustRightInd w:val="0"/>
              <w:spacing w:after="0" w:line="240" w:lineRule="auto"/>
              <w:jc w:val="both"/>
              <w:rPr>
                <w:rFonts w:cs="Times New Roman"/>
                <w:sz w:val="24"/>
                <w:szCs w:val="24"/>
              </w:rPr>
            </w:pPr>
            <w:r w:rsidRPr="00071E98">
              <w:rPr>
                <w:rFonts w:cs="Times New Roman"/>
                <w:sz w:val="24"/>
                <w:szCs w:val="24"/>
              </w:rPr>
              <w:t>16</w:t>
            </w:r>
            <w:r w:rsidRPr="00071E98">
              <w:rPr>
                <w:rFonts w:cs="Times New Roman"/>
                <w:sz w:val="24"/>
                <w:szCs w:val="24"/>
                <w:lang w:val="en-US"/>
              </w:rPr>
              <w:t>.</w:t>
            </w:r>
            <w:r w:rsidRPr="00071E98">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58F8F10E" w14:textId="6A5CD50A" w:rsidR="00CD6925" w:rsidRPr="00071E98" w:rsidRDefault="00CD6925" w:rsidP="00CD6925">
            <w:pPr>
              <w:autoSpaceDE w:val="0"/>
              <w:autoSpaceDN w:val="0"/>
              <w:adjustRightInd w:val="0"/>
              <w:spacing w:after="0" w:line="240" w:lineRule="auto"/>
              <w:jc w:val="both"/>
              <w:rPr>
                <w:rFonts w:cs="Times New Roman"/>
                <w:sz w:val="24"/>
                <w:szCs w:val="24"/>
              </w:rPr>
            </w:pPr>
            <w:r w:rsidRPr="00071E98">
              <w:rPr>
                <w:rFonts w:cs="Times New Roman"/>
                <w:sz w:val="24"/>
                <w:szCs w:val="24"/>
              </w:rPr>
              <w:t xml:space="preserve">Có mô hình điển hình về phổ biến, giáo dục pháp luật, hòa giải ở cơ sở </w:t>
            </w:r>
          </w:p>
        </w:tc>
        <w:tc>
          <w:tcPr>
            <w:tcW w:w="0" w:type="auto"/>
            <w:tcBorders>
              <w:top w:val="single" w:sz="6" w:space="0" w:color="auto"/>
              <w:left w:val="single" w:sz="6" w:space="0" w:color="auto"/>
              <w:bottom w:val="single" w:sz="6" w:space="0" w:color="auto"/>
              <w:right w:val="single" w:sz="6" w:space="0" w:color="auto"/>
            </w:tcBorders>
          </w:tcPr>
          <w:p w14:paraId="614478CE" w14:textId="706F31B6" w:rsidR="00CD6925" w:rsidRPr="00071E98" w:rsidRDefault="00CD6925" w:rsidP="00CD6925">
            <w:pPr>
              <w:autoSpaceDE w:val="0"/>
              <w:autoSpaceDN w:val="0"/>
              <w:adjustRightInd w:val="0"/>
              <w:spacing w:after="0" w:line="240" w:lineRule="auto"/>
              <w:jc w:val="both"/>
              <w:rPr>
                <w:rFonts w:cs="Times New Roman"/>
                <w:sz w:val="24"/>
                <w:szCs w:val="24"/>
              </w:rPr>
            </w:pPr>
            <w:r w:rsidRPr="00071E98">
              <w:rPr>
                <w:rFonts w:cs="Times New Roman"/>
                <w:sz w:val="24"/>
                <w:szCs w:val="24"/>
              </w:rPr>
              <w:t>Có mô hình điển hình về phổ biến, giáo dục pháp luật, hòa giải ở cơ sở</w:t>
            </w:r>
          </w:p>
        </w:tc>
        <w:tc>
          <w:tcPr>
            <w:tcW w:w="0" w:type="auto"/>
            <w:tcBorders>
              <w:top w:val="single" w:sz="6" w:space="0" w:color="auto"/>
              <w:left w:val="single" w:sz="6" w:space="0" w:color="auto"/>
              <w:bottom w:val="single" w:sz="6" w:space="0" w:color="auto"/>
              <w:right w:val="single" w:sz="6" w:space="0" w:color="auto"/>
            </w:tcBorders>
          </w:tcPr>
          <w:p w14:paraId="1ADB650F" w14:textId="35D3BBDA" w:rsidR="00CD6925" w:rsidRPr="00071E98" w:rsidRDefault="00CD6925" w:rsidP="00CD6925">
            <w:pPr>
              <w:autoSpaceDE w:val="0"/>
              <w:autoSpaceDN w:val="0"/>
              <w:adjustRightInd w:val="0"/>
              <w:spacing w:after="0" w:line="240" w:lineRule="auto"/>
              <w:jc w:val="both"/>
              <w:rPr>
                <w:rFonts w:cs="Times New Roman"/>
                <w:sz w:val="24"/>
                <w:szCs w:val="24"/>
              </w:rPr>
            </w:pPr>
            <w:r w:rsidRPr="00071E98">
              <w:rPr>
                <w:rFonts w:cs="Times New Roman"/>
                <w:sz w:val="24"/>
                <w:szCs w:val="24"/>
              </w:rPr>
              <w:t xml:space="preserve"> </w:t>
            </w:r>
            <w:r w:rsidRPr="00071E98">
              <w:rPr>
                <w:rFonts w:cs="Times New Roman"/>
                <w:sz w:val="24"/>
                <w:szCs w:val="24"/>
                <w:lang w:val="en-US"/>
              </w:rPr>
              <w:t xml:space="preserve">- </w:t>
            </w:r>
            <w:r w:rsidRPr="00071E98">
              <w:rPr>
                <w:rFonts w:cs="Times New Roman"/>
                <w:sz w:val="24"/>
                <w:szCs w:val="24"/>
              </w:rPr>
              <w:t>UBND xã Thanh An ra quyết định số 11/QĐ-UBND ngày 13/01/2021 công nhận tổ tuyên truyền viên pháp luật của xã gồm 12 thành viên thực hiện nhiệm vụ tuyên truyền pháp luật theo quy định. .Từ năm 2021, Thanh An có 3 tổ hòa giải ở 3 thôn, với tổng số 23 thành viên. UBND xã Thanh An đã ra quyết định số 62/QĐ – UBND ngày 12/05/2023 về việc triển khai xây dựng mô hình “ Tổ hòa giải 5 tốt ” và xây dựng kế hoạch “ Tổ hòa giải 5 tốt ” nhân rộng ra toàn xã. Năm 2023 xã Thanh An đã được Sở tư pháp tỉnh Hải Dương tặng giấy khen cho tổ hòa giải thôn Văn Tảo, và tổ trưởng tổ hòa giải thôn Văn Tảo. Năm 2024, tổ hòa giải thôn Văn Tảo và tổ hòa giải thôn Quách An được công nhận tổ hòa giải 5 tốt.</w:t>
            </w:r>
            <w:r w:rsidRPr="00D03951">
              <w:rPr>
                <w:rFonts w:eastAsia="Times New Roman" w:cs="Times New Roman"/>
                <w:bCs/>
                <w:szCs w:val="28"/>
              </w:rPr>
              <w:t xml:space="preserve"> </w:t>
            </w:r>
            <w:r w:rsidRPr="00AF0706">
              <w:rPr>
                <w:rFonts w:eastAsia="Times New Roman" w:cs="Times New Roman"/>
                <w:bCs/>
                <w:color w:val="FF0000"/>
                <w:sz w:val="24"/>
                <w:szCs w:val="24"/>
              </w:rPr>
              <w:t xml:space="preserve">Năm 2024, UBND xã Thanh An ra quyết định số 225/QĐ-UBND ngày 24/10/2024 </w:t>
            </w:r>
            <w:r w:rsidRPr="00AF0706">
              <w:rPr>
                <w:rFonts w:eastAsia="Times New Roman" w:cs="Times New Roman"/>
                <w:bCs/>
                <w:color w:val="FF0000"/>
                <w:sz w:val="24"/>
                <w:szCs w:val="24"/>
              </w:rPr>
              <w:lastRenderedPageBreak/>
              <w:t>về việc thành lập mô hình Nông dân với pháp luật .</w:t>
            </w:r>
          </w:p>
        </w:tc>
        <w:tc>
          <w:tcPr>
            <w:tcW w:w="0" w:type="auto"/>
            <w:tcBorders>
              <w:top w:val="single" w:sz="6" w:space="0" w:color="auto"/>
              <w:left w:val="single" w:sz="6" w:space="0" w:color="auto"/>
              <w:bottom w:val="single" w:sz="6" w:space="0" w:color="auto"/>
              <w:right w:val="single" w:sz="6" w:space="0" w:color="auto"/>
            </w:tcBorders>
          </w:tcPr>
          <w:p w14:paraId="6DC0AB57" w14:textId="77777777" w:rsidR="00CD6925" w:rsidRPr="00071E98" w:rsidRDefault="00CD6925" w:rsidP="00CD6925">
            <w:pPr>
              <w:autoSpaceDE w:val="0"/>
              <w:autoSpaceDN w:val="0"/>
              <w:adjustRightInd w:val="0"/>
              <w:spacing w:after="0" w:line="240" w:lineRule="auto"/>
              <w:jc w:val="both"/>
              <w:rPr>
                <w:rFonts w:cs="Times New Roman"/>
                <w:sz w:val="24"/>
                <w:szCs w:val="24"/>
              </w:rPr>
            </w:pPr>
            <w:r w:rsidRPr="00071E98">
              <w:rPr>
                <w:rFonts w:cs="Times New Roman"/>
                <w:sz w:val="24"/>
                <w:szCs w:val="24"/>
              </w:rPr>
              <w:lastRenderedPageBreak/>
              <w:t>ĐẠT</w:t>
            </w:r>
          </w:p>
        </w:tc>
      </w:tr>
      <w:tr w:rsidR="00CD6925" w:rsidRPr="007E3C70" w14:paraId="76904F07" w14:textId="77777777" w:rsidTr="000B5AC2">
        <w:trPr>
          <w:trHeight w:val="1254"/>
        </w:trPr>
        <w:tc>
          <w:tcPr>
            <w:tcW w:w="0" w:type="auto"/>
            <w:tcBorders>
              <w:top w:val="single" w:sz="6" w:space="0" w:color="auto"/>
              <w:left w:val="single" w:sz="6" w:space="0" w:color="auto"/>
              <w:bottom w:val="single" w:sz="6" w:space="0" w:color="auto"/>
              <w:right w:val="single" w:sz="6" w:space="0" w:color="auto"/>
            </w:tcBorders>
          </w:tcPr>
          <w:p w14:paraId="4F292E35" w14:textId="3595E2C1" w:rsidR="00CD6925" w:rsidRPr="001176EF" w:rsidRDefault="00CD6925" w:rsidP="00CD6925">
            <w:pPr>
              <w:autoSpaceDE w:val="0"/>
              <w:autoSpaceDN w:val="0"/>
              <w:adjustRightInd w:val="0"/>
              <w:spacing w:after="0" w:line="240" w:lineRule="auto"/>
              <w:jc w:val="both"/>
              <w:rPr>
                <w:rFonts w:cs="Times New Roman"/>
                <w:sz w:val="24"/>
                <w:szCs w:val="24"/>
              </w:rPr>
            </w:pPr>
            <w:r w:rsidRPr="001176EF">
              <w:rPr>
                <w:rFonts w:cs="Times New Roman"/>
                <w:sz w:val="24"/>
                <w:szCs w:val="24"/>
              </w:rPr>
              <w:t>16</w:t>
            </w:r>
            <w:r w:rsidRPr="001176EF">
              <w:rPr>
                <w:rFonts w:cs="Times New Roman"/>
                <w:sz w:val="24"/>
                <w:szCs w:val="24"/>
                <w:lang w:val="en-US"/>
              </w:rPr>
              <w:t>.</w:t>
            </w:r>
            <w:r w:rsidRPr="001176EF">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79DE7B2C" w14:textId="77777777" w:rsidR="00CD6925" w:rsidRPr="001176EF" w:rsidRDefault="00CD6925" w:rsidP="00CD6925">
            <w:pPr>
              <w:autoSpaceDE w:val="0"/>
              <w:autoSpaceDN w:val="0"/>
              <w:adjustRightInd w:val="0"/>
              <w:spacing w:after="0" w:line="240" w:lineRule="auto"/>
              <w:jc w:val="both"/>
              <w:rPr>
                <w:rFonts w:cs="Times New Roman"/>
                <w:sz w:val="24"/>
                <w:szCs w:val="24"/>
              </w:rPr>
            </w:pPr>
            <w:r w:rsidRPr="001176EF">
              <w:rPr>
                <w:rFonts w:cs="Times New Roman"/>
                <w:sz w:val="24"/>
                <w:szCs w:val="24"/>
              </w:rPr>
              <w:t>Tỷ lệ mâu thuẫn, tranh chấp, vi phạm thuộc phạm vi hòa giải được hòa giải thành</w:t>
            </w:r>
          </w:p>
        </w:tc>
        <w:tc>
          <w:tcPr>
            <w:tcW w:w="0" w:type="auto"/>
            <w:tcBorders>
              <w:top w:val="single" w:sz="6" w:space="0" w:color="auto"/>
              <w:left w:val="single" w:sz="6" w:space="0" w:color="auto"/>
              <w:bottom w:val="single" w:sz="6" w:space="0" w:color="auto"/>
              <w:right w:val="single" w:sz="6" w:space="0" w:color="auto"/>
            </w:tcBorders>
          </w:tcPr>
          <w:p w14:paraId="6728319B" w14:textId="77777777" w:rsidR="00CD6925" w:rsidRPr="001176EF" w:rsidRDefault="00CD6925" w:rsidP="00CD6925">
            <w:pPr>
              <w:autoSpaceDE w:val="0"/>
              <w:autoSpaceDN w:val="0"/>
              <w:adjustRightInd w:val="0"/>
              <w:spacing w:after="0" w:line="240" w:lineRule="auto"/>
              <w:jc w:val="both"/>
              <w:rPr>
                <w:rFonts w:cs="Times New Roman"/>
                <w:sz w:val="24"/>
                <w:szCs w:val="24"/>
              </w:rPr>
            </w:pPr>
            <w:r w:rsidRPr="001176EF">
              <w:rPr>
                <w:rFonts w:cs="Times New Roman"/>
                <w:sz w:val="24"/>
                <w:szCs w:val="24"/>
              </w:rPr>
              <w:t>Có từ 90% trở lên vụ việc mâu thuẫn, tranh chấp, vi phạm thuộc phạm vi hòa giải được hòa giải thành.</w:t>
            </w:r>
          </w:p>
        </w:tc>
        <w:tc>
          <w:tcPr>
            <w:tcW w:w="0" w:type="auto"/>
            <w:tcBorders>
              <w:top w:val="single" w:sz="6" w:space="0" w:color="auto"/>
              <w:left w:val="single" w:sz="6" w:space="0" w:color="auto"/>
              <w:bottom w:val="single" w:sz="6" w:space="0" w:color="auto"/>
              <w:right w:val="single" w:sz="6" w:space="0" w:color="auto"/>
            </w:tcBorders>
          </w:tcPr>
          <w:p w14:paraId="0C03F36F" w14:textId="7B8B4AA3" w:rsidR="00CD6925" w:rsidRPr="001176EF" w:rsidRDefault="00CD6925" w:rsidP="00CD6925">
            <w:pPr>
              <w:autoSpaceDE w:val="0"/>
              <w:autoSpaceDN w:val="0"/>
              <w:adjustRightInd w:val="0"/>
              <w:spacing w:after="0" w:line="240" w:lineRule="auto"/>
              <w:jc w:val="both"/>
              <w:rPr>
                <w:rFonts w:cs="Times New Roman"/>
                <w:sz w:val="24"/>
                <w:szCs w:val="24"/>
              </w:rPr>
            </w:pPr>
            <w:r w:rsidRPr="001176EF">
              <w:rPr>
                <w:rFonts w:cs="Times New Roman"/>
                <w:sz w:val="24"/>
                <w:szCs w:val="24"/>
                <w:lang w:val="en-US"/>
              </w:rPr>
              <w:t xml:space="preserve"> </w:t>
            </w:r>
            <w:bookmarkStart w:id="0" w:name="_Hlk190351363"/>
            <w:r w:rsidRPr="001176EF">
              <w:rPr>
                <w:rFonts w:cs="Times New Roman"/>
                <w:sz w:val="24"/>
                <w:szCs w:val="24"/>
                <w:lang w:val="en-US"/>
              </w:rPr>
              <w:t xml:space="preserve">- </w:t>
            </w:r>
            <w:r w:rsidRPr="001176EF">
              <w:rPr>
                <w:rFonts w:cs="Times New Roman"/>
                <w:sz w:val="24"/>
                <w:szCs w:val="24"/>
              </w:rPr>
              <w:t>Tổ hòa giải ba cơ sở thôn đã hòa giải thành công 4/4 vụ việc (đạt 100%) mâu thuẫn, tranh chấp trong nhân dân thuộc phạm vi hòa giải ở cơ sở.</w:t>
            </w:r>
            <w:bookmarkEnd w:id="0"/>
          </w:p>
        </w:tc>
        <w:tc>
          <w:tcPr>
            <w:tcW w:w="0" w:type="auto"/>
            <w:tcBorders>
              <w:top w:val="single" w:sz="6" w:space="0" w:color="auto"/>
              <w:left w:val="single" w:sz="6" w:space="0" w:color="auto"/>
              <w:bottom w:val="single" w:sz="6" w:space="0" w:color="auto"/>
              <w:right w:val="single" w:sz="6" w:space="0" w:color="auto"/>
            </w:tcBorders>
          </w:tcPr>
          <w:p w14:paraId="0E9EA0ED" w14:textId="77777777" w:rsidR="00CD6925" w:rsidRPr="001176EF" w:rsidRDefault="00CD6925" w:rsidP="00CD6925">
            <w:pPr>
              <w:autoSpaceDE w:val="0"/>
              <w:autoSpaceDN w:val="0"/>
              <w:adjustRightInd w:val="0"/>
              <w:spacing w:after="0" w:line="240" w:lineRule="auto"/>
              <w:jc w:val="both"/>
              <w:rPr>
                <w:rFonts w:cs="Times New Roman"/>
                <w:sz w:val="24"/>
                <w:szCs w:val="24"/>
              </w:rPr>
            </w:pPr>
            <w:r w:rsidRPr="001176EF">
              <w:rPr>
                <w:rFonts w:cs="Times New Roman"/>
                <w:sz w:val="24"/>
                <w:szCs w:val="24"/>
              </w:rPr>
              <w:t>ĐẠT</w:t>
            </w:r>
          </w:p>
        </w:tc>
      </w:tr>
      <w:tr w:rsidR="00CD6925" w:rsidRPr="007E3C70" w14:paraId="5B3473FE" w14:textId="77777777" w:rsidTr="000B5AC2">
        <w:trPr>
          <w:trHeight w:val="1556"/>
        </w:trPr>
        <w:tc>
          <w:tcPr>
            <w:tcW w:w="0" w:type="auto"/>
            <w:tcBorders>
              <w:top w:val="single" w:sz="6" w:space="0" w:color="auto"/>
              <w:left w:val="single" w:sz="6" w:space="0" w:color="auto"/>
              <w:bottom w:val="single" w:sz="6" w:space="0" w:color="auto"/>
              <w:right w:val="single" w:sz="6" w:space="0" w:color="auto"/>
            </w:tcBorders>
          </w:tcPr>
          <w:p w14:paraId="1934C2D2" w14:textId="08B9BFFF" w:rsidR="00CD6925" w:rsidRPr="0019273E" w:rsidRDefault="00CD6925" w:rsidP="00CD6925">
            <w:pPr>
              <w:autoSpaceDE w:val="0"/>
              <w:autoSpaceDN w:val="0"/>
              <w:adjustRightInd w:val="0"/>
              <w:spacing w:after="0" w:line="240" w:lineRule="auto"/>
              <w:jc w:val="both"/>
              <w:rPr>
                <w:rFonts w:cs="Times New Roman"/>
                <w:sz w:val="24"/>
                <w:szCs w:val="24"/>
              </w:rPr>
            </w:pPr>
            <w:r w:rsidRPr="0019273E">
              <w:rPr>
                <w:rFonts w:cs="Times New Roman"/>
                <w:sz w:val="24"/>
                <w:szCs w:val="24"/>
              </w:rPr>
              <w:t>16</w:t>
            </w:r>
            <w:r w:rsidRPr="0019273E">
              <w:rPr>
                <w:rFonts w:cs="Times New Roman"/>
                <w:sz w:val="24"/>
                <w:szCs w:val="24"/>
                <w:lang w:val="en-US"/>
              </w:rPr>
              <w:t>.</w:t>
            </w:r>
            <w:r w:rsidRPr="0019273E">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1822AEC2" w14:textId="77777777" w:rsidR="00CD6925" w:rsidRPr="0019273E" w:rsidRDefault="00CD6925" w:rsidP="00CD6925">
            <w:pPr>
              <w:autoSpaceDE w:val="0"/>
              <w:autoSpaceDN w:val="0"/>
              <w:adjustRightInd w:val="0"/>
              <w:spacing w:after="0" w:line="240" w:lineRule="auto"/>
              <w:jc w:val="both"/>
              <w:rPr>
                <w:rFonts w:cs="Times New Roman"/>
                <w:sz w:val="24"/>
                <w:szCs w:val="24"/>
              </w:rPr>
            </w:pPr>
            <w:r w:rsidRPr="0019273E">
              <w:rPr>
                <w:rFonts w:cs="Times New Roman"/>
                <w:sz w:val="24"/>
                <w:szCs w:val="24"/>
              </w:rPr>
              <w:t>Tỷ lệ người dân thuộc đối tượng trợ giúp pháp lý tiếp cận và được trợ giúp pháp lý khi có yêu cầu</w:t>
            </w:r>
          </w:p>
        </w:tc>
        <w:tc>
          <w:tcPr>
            <w:tcW w:w="0" w:type="auto"/>
            <w:tcBorders>
              <w:top w:val="single" w:sz="6" w:space="0" w:color="auto"/>
              <w:left w:val="single" w:sz="6" w:space="0" w:color="auto"/>
              <w:bottom w:val="single" w:sz="6" w:space="0" w:color="auto"/>
              <w:right w:val="single" w:sz="6" w:space="0" w:color="auto"/>
            </w:tcBorders>
          </w:tcPr>
          <w:p w14:paraId="0597125C" w14:textId="77777777" w:rsidR="00CD6925" w:rsidRPr="0019273E" w:rsidRDefault="00CD6925" w:rsidP="00CD6925">
            <w:pPr>
              <w:autoSpaceDE w:val="0"/>
              <w:autoSpaceDN w:val="0"/>
              <w:adjustRightInd w:val="0"/>
              <w:spacing w:after="0" w:line="240" w:lineRule="auto"/>
              <w:jc w:val="both"/>
              <w:rPr>
                <w:rFonts w:cs="Times New Roman"/>
                <w:sz w:val="24"/>
                <w:szCs w:val="24"/>
              </w:rPr>
            </w:pPr>
            <w:r w:rsidRPr="0019273E">
              <w:rPr>
                <w:rFonts w:cs="Times New Roman"/>
                <w:sz w:val="24"/>
                <w:szCs w:val="24"/>
              </w:rPr>
              <w:t>Có từ 90% trở lên người dân thuộc đối tượng trợ giúp pháp lý tiếp cận và được trợ giúp pháp lý khi có yêu cầu.</w:t>
            </w:r>
          </w:p>
        </w:tc>
        <w:tc>
          <w:tcPr>
            <w:tcW w:w="0" w:type="auto"/>
            <w:tcBorders>
              <w:top w:val="single" w:sz="6" w:space="0" w:color="auto"/>
              <w:left w:val="single" w:sz="6" w:space="0" w:color="auto"/>
              <w:bottom w:val="single" w:sz="6" w:space="0" w:color="auto"/>
              <w:right w:val="single" w:sz="6" w:space="0" w:color="auto"/>
            </w:tcBorders>
          </w:tcPr>
          <w:p w14:paraId="656EC008" w14:textId="13828AFB" w:rsidR="00CD6925" w:rsidRPr="00AF0706" w:rsidRDefault="00CD6925" w:rsidP="00CD6925">
            <w:pPr>
              <w:tabs>
                <w:tab w:val="left" w:pos="0"/>
              </w:tabs>
              <w:spacing w:after="0" w:line="240" w:lineRule="auto"/>
              <w:jc w:val="both"/>
              <w:rPr>
                <w:rFonts w:eastAsia="Times New Roman" w:cs="Times New Roman"/>
                <w:bCs/>
                <w:color w:val="FF0000"/>
                <w:sz w:val="24"/>
                <w:szCs w:val="24"/>
              </w:rPr>
            </w:pPr>
            <w:r w:rsidRPr="00A6235F">
              <w:rPr>
                <w:rFonts w:cs="Times New Roman"/>
                <w:sz w:val="24"/>
                <w:szCs w:val="24"/>
                <w:lang w:val="en-US"/>
              </w:rPr>
              <w:t xml:space="preserve">- </w:t>
            </w:r>
            <w:r w:rsidRPr="00A6235F">
              <w:rPr>
                <w:rFonts w:cs="Times New Roman"/>
                <w:sz w:val="24"/>
                <w:szCs w:val="24"/>
              </w:rPr>
              <w:t xml:space="preserve">Ngày 08/05/2023, Trung tâm trợ giúp pháp lý tỉnh Hải Dương tổ chức tuyền thông về trợ giúp pháp lý tại xã Thanh An cho 41 người tham gia. Có 6 người có yêu cầu trợ giúp pháp lý, đã tư vấn trợ giúp pháp lý tại chỗ cho 6/6 người. Đạt tỷ lệ 100%. </w:t>
            </w:r>
            <w:bookmarkStart w:id="1" w:name="_Hlk190351462"/>
            <w:r w:rsidRPr="00A6235F">
              <w:rPr>
                <w:rFonts w:cs="Times New Roman"/>
                <w:sz w:val="24"/>
                <w:szCs w:val="24"/>
              </w:rPr>
              <w:t>Năm 2024 Tổ chức 01 buổi tư vấn pháp luật cho thanh thiếu niên chậm tiến. Trong đó có 2 đối tượng có nhu cầu trợ giúp pháp lý, đã được tư vấn trợ giúp pháp lý tại chỗ. Đạt tỷ lệ 100%</w:t>
            </w:r>
            <w:bookmarkEnd w:id="1"/>
            <w:r>
              <w:rPr>
                <w:rFonts w:cs="Times New Roman"/>
                <w:sz w:val="24"/>
                <w:szCs w:val="24"/>
                <w:lang w:val="en-US"/>
              </w:rPr>
              <w:t xml:space="preserve">. </w:t>
            </w:r>
            <w:r w:rsidRPr="00AF0706">
              <w:rPr>
                <w:rFonts w:eastAsia="Times New Roman" w:cs="Times New Roman"/>
                <w:bCs/>
                <w:color w:val="FF0000"/>
                <w:sz w:val="24"/>
                <w:szCs w:val="24"/>
              </w:rPr>
              <w:t>Năm 2024 xã Thanh An được UBND huyện Thanh Hà ra quyết định số 373/QĐ-UBND ngày 23/001/2025 công nhận xã đạt chuẩn tiếp cận pháp Luật năm 2024.</w:t>
            </w:r>
          </w:p>
          <w:p w14:paraId="0FA80AA6" w14:textId="64C9DE0D" w:rsidR="00CD6925" w:rsidRPr="0089063F" w:rsidRDefault="00CD6925" w:rsidP="00CD6925">
            <w:pPr>
              <w:autoSpaceDE w:val="0"/>
              <w:autoSpaceDN w:val="0"/>
              <w:adjustRightInd w:val="0"/>
              <w:spacing w:after="0" w:line="240" w:lineRule="auto"/>
              <w:jc w:val="both"/>
              <w:rPr>
                <w:rFonts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Pr>
          <w:p w14:paraId="3CAD30C3" w14:textId="77777777" w:rsidR="00CD6925" w:rsidRPr="00A6235F" w:rsidRDefault="00CD6925" w:rsidP="00CD6925">
            <w:pPr>
              <w:autoSpaceDE w:val="0"/>
              <w:autoSpaceDN w:val="0"/>
              <w:adjustRightInd w:val="0"/>
              <w:spacing w:after="0" w:line="240" w:lineRule="auto"/>
              <w:jc w:val="both"/>
              <w:rPr>
                <w:rFonts w:cs="Times New Roman"/>
                <w:sz w:val="24"/>
                <w:szCs w:val="24"/>
              </w:rPr>
            </w:pPr>
            <w:r w:rsidRPr="00A6235F">
              <w:rPr>
                <w:rFonts w:cs="Times New Roman"/>
                <w:sz w:val="24"/>
                <w:szCs w:val="24"/>
              </w:rPr>
              <w:t>ĐẠT</w:t>
            </w:r>
          </w:p>
        </w:tc>
      </w:tr>
      <w:tr w:rsidR="00CD6925" w:rsidRPr="007E3C70" w14:paraId="7B485141" w14:textId="77777777" w:rsidTr="000B5AC2">
        <w:trPr>
          <w:trHeight w:val="449"/>
        </w:trPr>
        <w:tc>
          <w:tcPr>
            <w:tcW w:w="0" w:type="auto"/>
            <w:tcBorders>
              <w:top w:val="single" w:sz="6" w:space="0" w:color="auto"/>
              <w:left w:val="single" w:sz="6" w:space="0" w:color="auto"/>
              <w:bottom w:val="single" w:sz="6" w:space="0" w:color="auto"/>
              <w:right w:val="single" w:sz="6" w:space="0" w:color="auto"/>
            </w:tcBorders>
          </w:tcPr>
          <w:p w14:paraId="0652B83C" w14:textId="77777777" w:rsidR="00CD6925" w:rsidRPr="00743B4D" w:rsidRDefault="00CD6925" w:rsidP="00CD6925">
            <w:pPr>
              <w:autoSpaceDE w:val="0"/>
              <w:autoSpaceDN w:val="0"/>
              <w:adjustRightInd w:val="0"/>
              <w:spacing w:after="0" w:line="240" w:lineRule="auto"/>
              <w:jc w:val="both"/>
              <w:rPr>
                <w:rFonts w:cs="Times New Roman"/>
                <w:b/>
                <w:bCs/>
                <w:sz w:val="24"/>
                <w:szCs w:val="24"/>
              </w:rPr>
            </w:pPr>
            <w:r w:rsidRPr="00743B4D">
              <w:rPr>
                <w:rFonts w:cs="Times New Roman"/>
                <w:b/>
                <w:bCs/>
                <w:sz w:val="24"/>
                <w:szCs w:val="24"/>
              </w:rPr>
              <w:t>17</w:t>
            </w:r>
          </w:p>
        </w:tc>
        <w:tc>
          <w:tcPr>
            <w:tcW w:w="0" w:type="auto"/>
            <w:gridSpan w:val="4"/>
            <w:tcBorders>
              <w:top w:val="single" w:sz="6" w:space="0" w:color="auto"/>
              <w:left w:val="single" w:sz="6" w:space="0" w:color="auto"/>
              <w:bottom w:val="single" w:sz="6" w:space="0" w:color="auto"/>
              <w:right w:val="single" w:sz="6" w:space="0" w:color="auto"/>
            </w:tcBorders>
          </w:tcPr>
          <w:p w14:paraId="2E728AEC" w14:textId="77777777" w:rsidR="00CD6925" w:rsidRPr="00743B4D" w:rsidRDefault="00CD6925" w:rsidP="00CD6925">
            <w:pPr>
              <w:autoSpaceDE w:val="0"/>
              <w:autoSpaceDN w:val="0"/>
              <w:adjustRightInd w:val="0"/>
              <w:spacing w:after="0" w:line="240" w:lineRule="auto"/>
              <w:jc w:val="both"/>
              <w:rPr>
                <w:rFonts w:cs="Times New Roman"/>
                <w:b/>
                <w:bCs/>
                <w:sz w:val="24"/>
                <w:szCs w:val="24"/>
              </w:rPr>
            </w:pPr>
            <w:r w:rsidRPr="00743B4D">
              <w:rPr>
                <w:rFonts w:cs="Times New Roman"/>
                <w:b/>
                <w:bCs/>
                <w:sz w:val="24"/>
                <w:szCs w:val="24"/>
              </w:rPr>
              <w:t>TIÊU CHÍ MÔI TRƯỜNG</w:t>
            </w:r>
          </w:p>
        </w:tc>
      </w:tr>
      <w:tr w:rsidR="00CD6925" w:rsidRPr="007E3C70" w14:paraId="3138919C" w14:textId="77777777" w:rsidTr="000F241C">
        <w:trPr>
          <w:trHeight w:val="1405"/>
        </w:trPr>
        <w:tc>
          <w:tcPr>
            <w:tcW w:w="0" w:type="auto"/>
            <w:tcBorders>
              <w:top w:val="single" w:sz="6" w:space="0" w:color="auto"/>
              <w:left w:val="single" w:sz="6" w:space="0" w:color="auto"/>
              <w:bottom w:val="single" w:sz="6" w:space="0" w:color="auto"/>
              <w:right w:val="single" w:sz="6" w:space="0" w:color="auto"/>
            </w:tcBorders>
          </w:tcPr>
          <w:p w14:paraId="08038098" w14:textId="77777777" w:rsidR="00CD6925" w:rsidRDefault="00CD6925" w:rsidP="00CD6925">
            <w:pPr>
              <w:autoSpaceDE w:val="0"/>
              <w:autoSpaceDN w:val="0"/>
              <w:adjustRightInd w:val="0"/>
              <w:spacing w:after="0" w:line="240" w:lineRule="auto"/>
              <w:jc w:val="both"/>
              <w:rPr>
                <w:rFonts w:cs="Times New Roman"/>
                <w:sz w:val="24"/>
                <w:szCs w:val="24"/>
                <w:lang w:val="en-US"/>
              </w:rPr>
            </w:pPr>
          </w:p>
          <w:p w14:paraId="20621C6E" w14:textId="12ACBE0C" w:rsidR="00CD6925" w:rsidRPr="001C1B04" w:rsidRDefault="00CD6925" w:rsidP="00CD6925">
            <w:pPr>
              <w:autoSpaceDE w:val="0"/>
              <w:autoSpaceDN w:val="0"/>
              <w:adjustRightInd w:val="0"/>
              <w:spacing w:after="0" w:line="240" w:lineRule="auto"/>
              <w:jc w:val="both"/>
              <w:rPr>
                <w:rFonts w:cs="Times New Roman"/>
                <w:sz w:val="24"/>
                <w:szCs w:val="24"/>
              </w:rPr>
            </w:pPr>
            <w:r w:rsidRPr="001C1B04">
              <w:rPr>
                <w:rFonts w:cs="Times New Roman"/>
                <w:sz w:val="24"/>
                <w:szCs w:val="24"/>
              </w:rPr>
              <w:t>17</w:t>
            </w:r>
            <w:r w:rsidRPr="001C1B04">
              <w:rPr>
                <w:rFonts w:cs="Times New Roman"/>
                <w:sz w:val="24"/>
                <w:szCs w:val="24"/>
                <w:lang w:val="en-US"/>
              </w:rPr>
              <w:t>.</w:t>
            </w:r>
            <w:r w:rsidRPr="001C1B04">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6EE97E80" w14:textId="77777777" w:rsidR="00CD6925" w:rsidRPr="001C1B04" w:rsidRDefault="00CD6925" w:rsidP="00CD6925">
            <w:pPr>
              <w:autoSpaceDE w:val="0"/>
              <w:autoSpaceDN w:val="0"/>
              <w:adjustRightInd w:val="0"/>
              <w:spacing w:after="0" w:line="240" w:lineRule="auto"/>
              <w:jc w:val="both"/>
              <w:rPr>
                <w:rFonts w:cs="Times New Roman"/>
                <w:sz w:val="24"/>
                <w:szCs w:val="24"/>
              </w:rPr>
            </w:pPr>
            <w:r w:rsidRPr="001C1B04">
              <w:rPr>
                <w:rFonts w:cs="Times New Roman"/>
                <w:sz w:val="24"/>
                <w:szCs w:val="24"/>
              </w:rPr>
              <w:t>Khu kinh doanh, dịch vụ, chăn nuôi, giết mổ (gia súc, gia cầm), nuôi trồng thủy sản có hạ tầng kỹ thuật về bảo vệ môi trường</w:t>
            </w:r>
          </w:p>
        </w:tc>
        <w:tc>
          <w:tcPr>
            <w:tcW w:w="0" w:type="auto"/>
            <w:tcBorders>
              <w:top w:val="single" w:sz="6" w:space="0" w:color="auto"/>
              <w:left w:val="single" w:sz="6" w:space="0" w:color="auto"/>
              <w:bottom w:val="single" w:sz="6" w:space="0" w:color="auto"/>
              <w:right w:val="single" w:sz="6" w:space="0" w:color="auto"/>
            </w:tcBorders>
          </w:tcPr>
          <w:p w14:paraId="0EA6ECD7" w14:textId="2FCD9A43" w:rsidR="00CD6925" w:rsidRPr="001C1B04" w:rsidRDefault="00CD6925" w:rsidP="00CD6925">
            <w:pPr>
              <w:autoSpaceDE w:val="0"/>
              <w:autoSpaceDN w:val="0"/>
              <w:adjustRightInd w:val="0"/>
              <w:spacing w:after="0" w:line="240" w:lineRule="auto"/>
              <w:jc w:val="both"/>
              <w:rPr>
                <w:rFonts w:cs="Times New Roman"/>
                <w:sz w:val="24"/>
                <w:szCs w:val="24"/>
              </w:rPr>
            </w:pPr>
            <w:r w:rsidRPr="001C1B04">
              <w:rPr>
                <w:rFonts w:cs="Times New Roman"/>
                <w:sz w:val="24"/>
                <w:szCs w:val="24"/>
              </w:rPr>
              <w:t>Có  khu kinh doanh, dịch vụ, chăn nuôi, giết mổ (gia súc, gia cầm), nuôi trồng thủy sản có hạ tầng kỹ thuật về bảo vệ môi trường</w:t>
            </w:r>
          </w:p>
        </w:tc>
        <w:tc>
          <w:tcPr>
            <w:tcW w:w="0" w:type="auto"/>
            <w:tcBorders>
              <w:top w:val="single" w:sz="6" w:space="0" w:color="auto"/>
              <w:left w:val="single" w:sz="6" w:space="0" w:color="auto"/>
              <w:bottom w:val="single" w:sz="6" w:space="0" w:color="auto"/>
              <w:right w:val="single" w:sz="6" w:space="0" w:color="auto"/>
            </w:tcBorders>
          </w:tcPr>
          <w:p w14:paraId="34D89CCB" w14:textId="6083D6F5" w:rsidR="00CD6925" w:rsidRPr="001C1B04" w:rsidRDefault="00CD6925" w:rsidP="00CD6925">
            <w:pPr>
              <w:autoSpaceDE w:val="0"/>
              <w:autoSpaceDN w:val="0"/>
              <w:adjustRightInd w:val="0"/>
              <w:spacing w:after="0" w:line="240" w:lineRule="auto"/>
              <w:jc w:val="both"/>
              <w:rPr>
                <w:rFonts w:cs="Times New Roman"/>
                <w:sz w:val="24"/>
                <w:szCs w:val="24"/>
              </w:rPr>
            </w:pPr>
            <w:r w:rsidRPr="001C1B04">
              <w:rPr>
                <w:rFonts w:cs="Times New Roman"/>
                <w:sz w:val="24"/>
                <w:szCs w:val="24"/>
                <w:lang w:val="en-US"/>
              </w:rPr>
              <w:t xml:space="preserve">  - </w:t>
            </w:r>
            <w:r w:rsidRPr="001C1B04">
              <w:rPr>
                <w:rFonts w:cs="Times New Roman"/>
                <w:sz w:val="24"/>
                <w:szCs w:val="24"/>
              </w:rPr>
              <w:t>Xã không có khu kinh doanh dịch vụ giết mổ. Có 8 hộ gia đình kinh doanh,  chăn nuôi, giết mổ (gia súc, gia cầm), nuôi trồng thủy sản có hạ tầng kỹ thuật về bảo vệ môi trường.</w:t>
            </w:r>
          </w:p>
        </w:tc>
        <w:tc>
          <w:tcPr>
            <w:tcW w:w="0" w:type="auto"/>
            <w:tcBorders>
              <w:top w:val="single" w:sz="6" w:space="0" w:color="auto"/>
              <w:left w:val="single" w:sz="6" w:space="0" w:color="auto"/>
              <w:bottom w:val="single" w:sz="6" w:space="0" w:color="auto"/>
              <w:right w:val="single" w:sz="6" w:space="0" w:color="auto"/>
            </w:tcBorders>
          </w:tcPr>
          <w:p w14:paraId="7503E36C" w14:textId="77777777" w:rsidR="00CD6925" w:rsidRPr="001C1B04" w:rsidRDefault="00CD6925" w:rsidP="00CD6925">
            <w:pPr>
              <w:autoSpaceDE w:val="0"/>
              <w:autoSpaceDN w:val="0"/>
              <w:adjustRightInd w:val="0"/>
              <w:spacing w:after="0" w:line="240" w:lineRule="auto"/>
              <w:jc w:val="both"/>
              <w:rPr>
                <w:rFonts w:cs="Times New Roman"/>
                <w:sz w:val="24"/>
                <w:szCs w:val="24"/>
              </w:rPr>
            </w:pPr>
            <w:r w:rsidRPr="001C1B04">
              <w:rPr>
                <w:rFonts w:cs="Times New Roman"/>
                <w:sz w:val="24"/>
                <w:szCs w:val="24"/>
              </w:rPr>
              <w:t>ĐẠT</w:t>
            </w:r>
          </w:p>
        </w:tc>
      </w:tr>
      <w:tr w:rsidR="00CD6925" w:rsidRPr="008748CB" w14:paraId="47EA4B31" w14:textId="77777777" w:rsidTr="00E879F8">
        <w:trPr>
          <w:trHeight w:val="2118"/>
        </w:trPr>
        <w:tc>
          <w:tcPr>
            <w:tcW w:w="0" w:type="auto"/>
            <w:tcBorders>
              <w:top w:val="single" w:sz="6" w:space="0" w:color="auto"/>
              <w:left w:val="single" w:sz="6" w:space="0" w:color="auto"/>
              <w:bottom w:val="single" w:sz="6" w:space="0" w:color="auto"/>
              <w:right w:val="single" w:sz="6" w:space="0" w:color="auto"/>
            </w:tcBorders>
          </w:tcPr>
          <w:p w14:paraId="61FA69DA" w14:textId="77777777" w:rsidR="00CD6925" w:rsidRPr="00B01C94" w:rsidRDefault="00CD6925" w:rsidP="00CD6925">
            <w:pPr>
              <w:autoSpaceDE w:val="0"/>
              <w:autoSpaceDN w:val="0"/>
              <w:adjustRightInd w:val="0"/>
              <w:spacing w:after="0" w:line="240" w:lineRule="auto"/>
              <w:jc w:val="both"/>
              <w:rPr>
                <w:rFonts w:cs="Times New Roman"/>
                <w:sz w:val="24"/>
                <w:szCs w:val="24"/>
                <w:lang w:val="en-US"/>
              </w:rPr>
            </w:pPr>
          </w:p>
          <w:p w14:paraId="6328CDE7" w14:textId="77777777" w:rsidR="00CD6925" w:rsidRPr="00B01C94" w:rsidRDefault="00CD6925" w:rsidP="00CD6925">
            <w:pPr>
              <w:autoSpaceDE w:val="0"/>
              <w:autoSpaceDN w:val="0"/>
              <w:adjustRightInd w:val="0"/>
              <w:spacing w:after="0" w:line="240" w:lineRule="auto"/>
              <w:jc w:val="both"/>
              <w:rPr>
                <w:rFonts w:cs="Times New Roman"/>
                <w:sz w:val="24"/>
                <w:szCs w:val="24"/>
                <w:lang w:val="en-US"/>
              </w:rPr>
            </w:pPr>
          </w:p>
          <w:p w14:paraId="75A4C670" w14:textId="77777777" w:rsidR="00CD6925" w:rsidRPr="00B01C94" w:rsidRDefault="00CD6925" w:rsidP="00CD6925">
            <w:pPr>
              <w:autoSpaceDE w:val="0"/>
              <w:autoSpaceDN w:val="0"/>
              <w:adjustRightInd w:val="0"/>
              <w:spacing w:after="0" w:line="240" w:lineRule="auto"/>
              <w:jc w:val="both"/>
              <w:rPr>
                <w:rFonts w:cs="Times New Roman"/>
                <w:sz w:val="24"/>
                <w:szCs w:val="24"/>
              </w:rPr>
            </w:pPr>
          </w:p>
          <w:p w14:paraId="6236CC63" w14:textId="2F6FF8B3" w:rsidR="00CD6925" w:rsidRPr="00B01C94" w:rsidRDefault="00CD6925" w:rsidP="00CD6925">
            <w:pPr>
              <w:autoSpaceDE w:val="0"/>
              <w:autoSpaceDN w:val="0"/>
              <w:adjustRightInd w:val="0"/>
              <w:spacing w:after="0" w:line="240" w:lineRule="auto"/>
              <w:jc w:val="both"/>
              <w:rPr>
                <w:rFonts w:cs="Times New Roman"/>
                <w:sz w:val="24"/>
                <w:szCs w:val="24"/>
              </w:rPr>
            </w:pPr>
            <w:r w:rsidRPr="00B01C94">
              <w:rPr>
                <w:rFonts w:cs="Times New Roman"/>
                <w:sz w:val="24"/>
                <w:szCs w:val="24"/>
              </w:rPr>
              <w:t>17</w:t>
            </w:r>
            <w:r w:rsidRPr="00B01C94">
              <w:rPr>
                <w:rFonts w:cs="Times New Roman"/>
                <w:sz w:val="24"/>
                <w:szCs w:val="24"/>
                <w:lang w:val="en-US"/>
              </w:rPr>
              <w:t>.</w:t>
            </w:r>
            <w:r w:rsidRPr="00B01C94">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14:paraId="6B4BCD13" w14:textId="4FE4688C" w:rsidR="00CD6925" w:rsidRPr="008748CB" w:rsidRDefault="00CD6925" w:rsidP="00CD6925">
            <w:pPr>
              <w:autoSpaceDE w:val="0"/>
              <w:autoSpaceDN w:val="0"/>
              <w:adjustRightInd w:val="0"/>
              <w:spacing w:after="0" w:line="240" w:lineRule="auto"/>
              <w:jc w:val="both"/>
              <w:rPr>
                <w:rFonts w:cs="Times New Roman"/>
                <w:color w:val="FF0000"/>
                <w:sz w:val="24"/>
                <w:szCs w:val="24"/>
              </w:rPr>
            </w:pPr>
            <w:bookmarkStart w:id="2" w:name="_Hlk190351571"/>
            <w:r w:rsidRPr="008748CB">
              <w:rPr>
                <w:sz w:val="24"/>
                <w:szCs w:val="24"/>
              </w:rPr>
              <w:t>Tỷ lệ cơ sở sản xuất - kinh doanh, nuôi trồng thủy sản, làng nghề đảm bảo quy định về bảo vệ môi trường</w:t>
            </w:r>
            <w:bookmarkEnd w:id="2"/>
          </w:p>
        </w:tc>
        <w:tc>
          <w:tcPr>
            <w:tcW w:w="0" w:type="auto"/>
            <w:tcBorders>
              <w:top w:val="single" w:sz="6" w:space="0" w:color="auto"/>
              <w:left w:val="single" w:sz="6" w:space="0" w:color="auto"/>
              <w:bottom w:val="single" w:sz="6" w:space="0" w:color="auto"/>
              <w:right w:val="single" w:sz="6" w:space="0" w:color="auto"/>
            </w:tcBorders>
            <w:vAlign w:val="center"/>
          </w:tcPr>
          <w:p w14:paraId="56074D4F" w14:textId="6E077C35" w:rsidR="00CD6925" w:rsidRPr="008748CB" w:rsidRDefault="00CD6925" w:rsidP="00CD6925">
            <w:pPr>
              <w:autoSpaceDE w:val="0"/>
              <w:autoSpaceDN w:val="0"/>
              <w:adjustRightInd w:val="0"/>
              <w:spacing w:after="0" w:line="240" w:lineRule="auto"/>
              <w:jc w:val="both"/>
              <w:rPr>
                <w:rFonts w:cs="Times New Roman"/>
                <w:color w:val="FF0000"/>
                <w:sz w:val="24"/>
                <w:szCs w:val="24"/>
              </w:rPr>
            </w:pPr>
            <w:bookmarkStart w:id="3" w:name="_Hlk190351850"/>
            <w:r w:rsidRPr="008748CB">
              <w:rPr>
                <w:sz w:val="24"/>
                <w:szCs w:val="24"/>
              </w:rPr>
              <w:t>Có 100% cơ sở sản xuất - kinh doanh, nuôi trồng thủy sản, làng nghề đảm bảo quy định về bảo vệ môi trường</w:t>
            </w:r>
            <w:bookmarkEnd w:id="3"/>
          </w:p>
        </w:tc>
        <w:tc>
          <w:tcPr>
            <w:tcW w:w="0" w:type="auto"/>
            <w:tcBorders>
              <w:top w:val="single" w:sz="6" w:space="0" w:color="auto"/>
              <w:left w:val="single" w:sz="6" w:space="0" w:color="auto"/>
              <w:bottom w:val="single" w:sz="6" w:space="0" w:color="auto"/>
              <w:right w:val="single" w:sz="6" w:space="0" w:color="auto"/>
            </w:tcBorders>
            <w:vAlign w:val="center"/>
          </w:tcPr>
          <w:p w14:paraId="712DAFD4" w14:textId="7954410C" w:rsidR="00CD6925" w:rsidRPr="008748CB" w:rsidRDefault="00CD6925" w:rsidP="00CD6925">
            <w:pPr>
              <w:autoSpaceDE w:val="0"/>
              <w:autoSpaceDN w:val="0"/>
              <w:adjustRightInd w:val="0"/>
              <w:spacing w:after="0" w:line="240" w:lineRule="auto"/>
              <w:jc w:val="both"/>
              <w:rPr>
                <w:rFonts w:cs="Times New Roman"/>
                <w:color w:val="FF0000"/>
                <w:sz w:val="24"/>
                <w:szCs w:val="24"/>
              </w:rPr>
            </w:pPr>
            <w:bookmarkStart w:id="4" w:name="_Hlk190351909"/>
            <w:r w:rsidRPr="008748CB">
              <w:rPr>
                <w:sz w:val="24"/>
                <w:szCs w:val="24"/>
              </w:rPr>
              <w:t>Xã không có làng nghề. Hiện nay toàn xã hiện có 57 cơ sở sản xuất – kinh doanh, trong đó có 28 hộ nuôi trồng thuỷ sản, 6 hộ sản xuất, chế biến dịch vụ, 23 hộ chế biến thực phẩm đảm bảo quy định vệ môi trường.</w:t>
            </w:r>
            <w:bookmarkEnd w:id="4"/>
          </w:p>
        </w:tc>
        <w:tc>
          <w:tcPr>
            <w:tcW w:w="0" w:type="auto"/>
            <w:tcBorders>
              <w:top w:val="single" w:sz="6" w:space="0" w:color="auto"/>
              <w:left w:val="single" w:sz="6" w:space="0" w:color="auto"/>
              <w:bottom w:val="single" w:sz="6" w:space="0" w:color="auto"/>
              <w:right w:val="single" w:sz="6" w:space="0" w:color="auto"/>
            </w:tcBorders>
            <w:vAlign w:val="center"/>
          </w:tcPr>
          <w:p w14:paraId="00BF59F2" w14:textId="16CC3833" w:rsidR="00CD6925" w:rsidRPr="008748CB" w:rsidRDefault="00CD6925" w:rsidP="00CD6925">
            <w:pPr>
              <w:autoSpaceDE w:val="0"/>
              <w:autoSpaceDN w:val="0"/>
              <w:adjustRightInd w:val="0"/>
              <w:spacing w:after="0" w:line="240" w:lineRule="auto"/>
              <w:jc w:val="both"/>
              <w:rPr>
                <w:rFonts w:cs="Times New Roman"/>
                <w:color w:val="FF0000"/>
                <w:sz w:val="24"/>
                <w:szCs w:val="24"/>
              </w:rPr>
            </w:pPr>
            <w:r w:rsidRPr="008748CB">
              <w:rPr>
                <w:sz w:val="24"/>
                <w:szCs w:val="24"/>
              </w:rPr>
              <w:t>Đạt</w:t>
            </w:r>
          </w:p>
        </w:tc>
      </w:tr>
      <w:tr w:rsidR="00CD6925" w:rsidRPr="007E3C70" w14:paraId="72FF6F6D" w14:textId="77777777" w:rsidTr="00113289">
        <w:trPr>
          <w:trHeight w:val="1100"/>
        </w:trPr>
        <w:tc>
          <w:tcPr>
            <w:tcW w:w="0" w:type="auto"/>
            <w:tcBorders>
              <w:top w:val="single" w:sz="6" w:space="0" w:color="auto"/>
              <w:left w:val="single" w:sz="6" w:space="0" w:color="auto"/>
              <w:bottom w:val="single" w:sz="6" w:space="0" w:color="auto"/>
              <w:right w:val="single" w:sz="6" w:space="0" w:color="auto"/>
            </w:tcBorders>
          </w:tcPr>
          <w:p w14:paraId="1CF3B4F6" w14:textId="77777777" w:rsidR="00CD6925" w:rsidRPr="00B01C94" w:rsidRDefault="00CD6925" w:rsidP="00CD6925">
            <w:pPr>
              <w:autoSpaceDE w:val="0"/>
              <w:autoSpaceDN w:val="0"/>
              <w:adjustRightInd w:val="0"/>
              <w:spacing w:after="0" w:line="240" w:lineRule="auto"/>
              <w:jc w:val="both"/>
              <w:rPr>
                <w:rFonts w:cs="Times New Roman"/>
                <w:sz w:val="24"/>
                <w:szCs w:val="24"/>
                <w:lang w:val="en-US"/>
              </w:rPr>
            </w:pPr>
          </w:p>
          <w:p w14:paraId="4B466E94" w14:textId="77777777" w:rsidR="00CD6925" w:rsidRPr="00B01C94" w:rsidRDefault="00CD6925" w:rsidP="00CD6925">
            <w:pPr>
              <w:autoSpaceDE w:val="0"/>
              <w:autoSpaceDN w:val="0"/>
              <w:adjustRightInd w:val="0"/>
              <w:spacing w:after="0" w:line="240" w:lineRule="auto"/>
              <w:jc w:val="both"/>
              <w:rPr>
                <w:rFonts w:cs="Times New Roman"/>
                <w:sz w:val="24"/>
                <w:szCs w:val="24"/>
              </w:rPr>
            </w:pPr>
          </w:p>
          <w:p w14:paraId="57893C89" w14:textId="77777777" w:rsidR="00CD6925" w:rsidRPr="00B01C94" w:rsidRDefault="00CD6925" w:rsidP="00CD6925">
            <w:pPr>
              <w:autoSpaceDE w:val="0"/>
              <w:autoSpaceDN w:val="0"/>
              <w:adjustRightInd w:val="0"/>
              <w:spacing w:after="0" w:line="240" w:lineRule="auto"/>
              <w:jc w:val="both"/>
              <w:rPr>
                <w:rFonts w:cs="Times New Roman"/>
                <w:sz w:val="24"/>
                <w:szCs w:val="24"/>
              </w:rPr>
            </w:pPr>
          </w:p>
          <w:p w14:paraId="02536C13" w14:textId="680D0BC4" w:rsidR="00CD6925" w:rsidRPr="00B01C94" w:rsidRDefault="00CD6925" w:rsidP="00CD6925">
            <w:pPr>
              <w:autoSpaceDE w:val="0"/>
              <w:autoSpaceDN w:val="0"/>
              <w:adjustRightInd w:val="0"/>
              <w:spacing w:after="0" w:line="240" w:lineRule="auto"/>
              <w:jc w:val="both"/>
              <w:rPr>
                <w:rFonts w:cs="Times New Roman"/>
                <w:sz w:val="24"/>
                <w:szCs w:val="24"/>
              </w:rPr>
            </w:pPr>
            <w:r w:rsidRPr="00B01C94">
              <w:rPr>
                <w:rFonts w:cs="Times New Roman"/>
                <w:sz w:val="24"/>
                <w:szCs w:val="24"/>
              </w:rPr>
              <w:t>17</w:t>
            </w:r>
            <w:r w:rsidRPr="00B01C94">
              <w:rPr>
                <w:rFonts w:cs="Times New Roman"/>
                <w:sz w:val="24"/>
                <w:szCs w:val="24"/>
                <w:lang w:val="en-US"/>
              </w:rPr>
              <w:t>.</w:t>
            </w:r>
            <w:r w:rsidRPr="00B01C94">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vAlign w:val="center"/>
          </w:tcPr>
          <w:p w14:paraId="5565C89A" w14:textId="5C15A1B5" w:rsidR="00CD6925" w:rsidRPr="006F00F7" w:rsidRDefault="00CD6925" w:rsidP="00CD6925">
            <w:pPr>
              <w:autoSpaceDE w:val="0"/>
              <w:autoSpaceDN w:val="0"/>
              <w:adjustRightInd w:val="0"/>
              <w:spacing w:after="0" w:line="240" w:lineRule="auto"/>
              <w:jc w:val="both"/>
              <w:rPr>
                <w:rFonts w:cs="Times New Roman"/>
                <w:color w:val="FF0000"/>
                <w:sz w:val="24"/>
                <w:szCs w:val="24"/>
              </w:rPr>
            </w:pPr>
            <w:bookmarkStart w:id="5" w:name="_Hlk190351603"/>
            <w:r w:rsidRPr="006F00F7">
              <w:rPr>
                <w:sz w:val="24"/>
                <w:szCs w:val="24"/>
              </w:rPr>
              <w:t>Tỷ lệ chất thải rắn sinh hoạt và chất thải rắn không nguy hại trên địa bàn được thu gom, xử lý theo quy định</w:t>
            </w:r>
            <w:bookmarkEnd w:id="5"/>
          </w:p>
        </w:tc>
        <w:tc>
          <w:tcPr>
            <w:tcW w:w="0" w:type="auto"/>
            <w:tcBorders>
              <w:top w:val="single" w:sz="6" w:space="0" w:color="auto"/>
              <w:left w:val="single" w:sz="6" w:space="0" w:color="auto"/>
              <w:bottom w:val="single" w:sz="6" w:space="0" w:color="auto"/>
              <w:right w:val="single" w:sz="6" w:space="0" w:color="auto"/>
            </w:tcBorders>
            <w:vAlign w:val="center"/>
          </w:tcPr>
          <w:p w14:paraId="3CCDA286" w14:textId="4C3AEE19" w:rsidR="00CD6925" w:rsidRPr="006F00F7" w:rsidRDefault="00CD6925" w:rsidP="00CD6925">
            <w:pPr>
              <w:autoSpaceDE w:val="0"/>
              <w:autoSpaceDN w:val="0"/>
              <w:adjustRightInd w:val="0"/>
              <w:spacing w:after="0" w:line="240" w:lineRule="auto"/>
              <w:jc w:val="both"/>
              <w:rPr>
                <w:rFonts w:cs="Times New Roman"/>
                <w:color w:val="FF0000"/>
                <w:sz w:val="24"/>
                <w:szCs w:val="24"/>
              </w:rPr>
            </w:pPr>
            <w:bookmarkStart w:id="6" w:name="_Hlk190351930"/>
            <w:r w:rsidRPr="006F00F7">
              <w:rPr>
                <w:sz w:val="24"/>
                <w:szCs w:val="24"/>
              </w:rPr>
              <w:t>Có từ 98% trở lên chất thải rắn sinh hoạt và chất thải rắn không nguy hại trên địa bàn được thu gom, xử lý theo quy định.</w:t>
            </w:r>
            <w:bookmarkEnd w:id="6"/>
          </w:p>
        </w:tc>
        <w:tc>
          <w:tcPr>
            <w:tcW w:w="0" w:type="auto"/>
            <w:tcBorders>
              <w:top w:val="single" w:sz="6" w:space="0" w:color="auto"/>
              <w:left w:val="single" w:sz="6" w:space="0" w:color="auto"/>
              <w:bottom w:val="single" w:sz="6" w:space="0" w:color="auto"/>
              <w:right w:val="single" w:sz="6" w:space="0" w:color="auto"/>
            </w:tcBorders>
            <w:vAlign w:val="center"/>
          </w:tcPr>
          <w:p w14:paraId="37E0D2B6" w14:textId="52F09A5B" w:rsidR="00CD6925" w:rsidRPr="006F00F7" w:rsidRDefault="00CD6925" w:rsidP="00CD6925">
            <w:pPr>
              <w:autoSpaceDE w:val="0"/>
              <w:autoSpaceDN w:val="0"/>
              <w:adjustRightInd w:val="0"/>
              <w:spacing w:after="0" w:line="240" w:lineRule="auto"/>
              <w:jc w:val="both"/>
              <w:rPr>
                <w:rFonts w:cs="Times New Roman"/>
                <w:color w:val="FF0000"/>
                <w:sz w:val="24"/>
                <w:szCs w:val="24"/>
              </w:rPr>
            </w:pPr>
            <w:bookmarkStart w:id="7" w:name="_Hlk190351959"/>
            <w:r w:rsidRPr="006F00F7">
              <w:rPr>
                <w:sz w:val="24"/>
                <w:szCs w:val="24"/>
              </w:rPr>
              <w:t>Xã đã được UBND tỉnh cho phép chuyển rác đến nhà máy xử lý rác của tỉnh để xử lý từ năm 2019.  UBND xã đã có quy hoạch, xây dựng các điểm trung chuyển rác ở các thôn đảm bảo theo yêu cầu. 100% rác thải sinh hoạt phát sinh trên địa bàn xã được tổ thu gom rác của xã thu gom theo quy chế đã đề ra đảm bảo vệ sinh môi trường</w:t>
            </w:r>
            <w:bookmarkEnd w:id="7"/>
          </w:p>
        </w:tc>
        <w:tc>
          <w:tcPr>
            <w:tcW w:w="0" w:type="auto"/>
            <w:tcBorders>
              <w:top w:val="single" w:sz="6" w:space="0" w:color="auto"/>
              <w:left w:val="single" w:sz="6" w:space="0" w:color="auto"/>
              <w:bottom w:val="single" w:sz="6" w:space="0" w:color="auto"/>
              <w:right w:val="single" w:sz="6" w:space="0" w:color="auto"/>
            </w:tcBorders>
            <w:vAlign w:val="center"/>
          </w:tcPr>
          <w:p w14:paraId="47005666" w14:textId="0B10255D" w:rsidR="00CD6925" w:rsidRPr="006F00F7" w:rsidRDefault="00CD6925" w:rsidP="00CD6925">
            <w:pPr>
              <w:autoSpaceDE w:val="0"/>
              <w:autoSpaceDN w:val="0"/>
              <w:adjustRightInd w:val="0"/>
              <w:spacing w:after="0" w:line="240" w:lineRule="auto"/>
              <w:jc w:val="both"/>
              <w:rPr>
                <w:rFonts w:cs="Times New Roman"/>
                <w:color w:val="FF0000"/>
                <w:sz w:val="24"/>
                <w:szCs w:val="24"/>
              </w:rPr>
            </w:pPr>
            <w:r w:rsidRPr="006F00F7">
              <w:rPr>
                <w:sz w:val="24"/>
                <w:szCs w:val="24"/>
              </w:rPr>
              <w:t>ĐẠT</w:t>
            </w:r>
          </w:p>
        </w:tc>
      </w:tr>
      <w:tr w:rsidR="00CD6925" w:rsidRPr="00BB3560" w14:paraId="003B550A" w14:textId="77777777" w:rsidTr="00A9207E">
        <w:trPr>
          <w:trHeight w:val="1414"/>
        </w:trPr>
        <w:tc>
          <w:tcPr>
            <w:tcW w:w="0" w:type="auto"/>
            <w:tcBorders>
              <w:top w:val="single" w:sz="6" w:space="0" w:color="auto"/>
              <w:left w:val="single" w:sz="6" w:space="0" w:color="auto"/>
              <w:bottom w:val="single" w:sz="6" w:space="0" w:color="auto"/>
              <w:right w:val="single" w:sz="6" w:space="0" w:color="auto"/>
            </w:tcBorders>
          </w:tcPr>
          <w:p w14:paraId="2B4F01AC" w14:textId="77777777" w:rsidR="00CD6925" w:rsidRPr="00BB3560" w:rsidRDefault="00CD6925" w:rsidP="00CD6925">
            <w:pPr>
              <w:autoSpaceDE w:val="0"/>
              <w:autoSpaceDN w:val="0"/>
              <w:adjustRightInd w:val="0"/>
              <w:spacing w:after="0" w:line="240" w:lineRule="auto"/>
              <w:jc w:val="both"/>
              <w:rPr>
                <w:rFonts w:cs="Times New Roman"/>
                <w:sz w:val="24"/>
                <w:szCs w:val="24"/>
                <w:lang w:val="en-US"/>
              </w:rPr>
            </w:pPr>
          </w:p>
          <w:p w14:paraId="45DA3F84" w14:textId="77777777" w:rsidR="00CD6925" w:rsidRPr="00BB3560" w:rsidRDefault="00CD6925" w:rsidP="00CD6925">
            <w:pPr>
              <w:autoSpaceDE w:val="0"/>
              <w:autoSpaceDN w:val="0"/>
              <w:adjustRightInd w:val="0"/>
              <w:spacing w:after="0" w:line="240" w:lineRule="auto"/>
              <w:jc w:val="both"/>
              <w:rPr>
                <w:rFonts w:cs="Times New Roman"/>
                <w:sz w:val="24"/>
                <w:szCs w:val="24"/>
              </w:rPr>
            </w:pPr>
          </w:p>
          <w:p w14:paraId="4C62A9C6" w14:textId="10FFF157" w:rsidR="00CD6925" w:rsidRPr="00BB3560" w:rsidRDefault="00CD6925" w:rsidP="00CD6925">
            <w:pPr>
              <w:autoSpaceDE w:val="0"/>
              <w:autoSpaceDN w:val="0"/>
              <w:adjustRightInd w:val="0"/>
              <w:spacing w:after="0" w:line="240" w:lineRule="auto"/>
              <w:jc w:val="both"/>
              <w:rPr>
                <w:rFonts w:cs="Times New Roman"/>
                <w:sz w:val="24"/>
                <w:szCs w:val="24"/>
              </w:rPr>
            </w:pPr>
            <w:r w:rsidRPr="00BB3560">
              <w:rPr>
                <w:rFonts w:cs="Times New Roman"/>
                <w:sz w:val="24"/>
                <w:szCs w:val="24"/>
              </w:rPr>
              <w:t>17</w:t>
            </w:r>
            <w:r w:rsidRPr="00BB3560">
              <w:rPr>
                <w:rFonts w:cs="Times New Roman"/>
                <w:sz w:val="24"/>
                <w:szCs w:val="24"/>
                <w:lang w:val="en-US"/>
              </w:rPr>
              <w:t>.</w:t>
            </w:r>
            <w:r w:rsidRPr="00BB3560">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14:paraId="0017F078" w14:textId="1FFED95A" w:rsidR="00CD6925" w:rsidRPr="00BB3560" w:rsidRDefault="00CD6925" w:rsidP="00CD6925">
            <w:pPr>
              <w:autoSpaceDE w:val="0"/>
              <w:autoSpaceDN w:val="0"/>
              <w:adjustRightInd w:val="0"/>
              <w:spacing w:after="0" w:line="240" w:lineRule="auto"/>
              <w:jc w:val="both"/>
              <w:rPr>
                <w:rFonts w:cs="Times New Roman"/>
                <w:sz w:val="24"/>
                <w:szCs w:val="24"/>
              </w:rPr>
            </w:pPr>
            <w:bookmarkStart w:id="8" w:name="_Hlk190351626"/>
            <w:r w:rsidRPr="00BB3560">
              <w:rPr>
                <w:sz w:val="24"/>
                <w:szCs w:val="24"/>
              </w:rPr>
              <w:t>Tỷ lệ hộ gia đình thực hiện thu gom, xử lý nước thải sinh hoạt bằng biện pháp phù hợp, hiệu quả</w:t>
            </w:r>
            <w:bookmarkEnd w:id="8"/>
          </w:p>
        </w:tc>
        <w:tc>
          <w:tcPr>
            <w:tcW w:w="0" w:type="auto"/>
            <w:tcBorders>
              <w:top w:val="single" w:sz="6" w:space="0" w:color="auto"/>
              <w:left w:val="single" w:sz="6" w:space="0" w:color="auto"/>
              <w:bottom w:val="single" w:sz="6" w:space="0" w:color="auto"/>
              <w:right w:val="single" w:sz="6" w:space="0" w:color="auto"/>
            </w:tcBorders>
            <w:vAlign w:val="center"/>
          </w:tcPr>
          <w:p w14:paraId="3170CF69" w14:textId="069C1147" w:rsidR="00CD6925" w:rsidRPr="00BB3560" w:rsidRDefault="00CD6925" w:rsidP="00CD6925">
            <w:pPr>
              <w:autoSpaceDE w:val="0"/>
              <w:autoSpaceDN w:val="0"/>
              <w:adjustRightInd w:val="0"/>
              <w:spacing w:after="0" w:line="240" w:lineRule="auto"/>
              <w:jc w:val="both"/>
              <w:rPr>
                <w:rFonts w:cs="Times New Roman"/>
                <w:sz w:val="24"/>
                <w:szCs w:val="24"/>
              </w:rPr>
            </w:pPr>
            <w:bookmarkStart w:id="9" w:name="_Hlk190351976"/>
            <w:r w:rsidRPr="00BB3560">
              <w:rPr>
                <w:sz w:val="24"/>
                <w:szCs w:val="24"/>
              </w:rPr>
              <w:t>Có từ 50% trở lên hộ gia đình thực hiện thu gom, xử lý nước thải sinh hoạt bằng biện pháp phù hợp, hiệu quả.</w:t>
            </w:r>
            <w:bookmarkEnd w:id="9"/>
          </w:p>
        </w:tc>
        <w:tc>
          <w:tcPr>
            <w:tcW w:w="0" w:type="auto"/>
            <w:tcBorders>
              <w:top w:val="single" w:sz="6" w:space="0" w:color="auto"/>
              <w:left w:val="single" w:sz="6" w:space="0" w:color="auto"/>
              <w:bottom w:val="single" w:sz="6" w:space="0" w:color="auto"/>
              <w:right w:val="single" w:sz="6" w:space="0" w:color="auto"/>
            </w:tcBorders>
            <w:vAlign w:val="center"/>
          </w:tcPr>
          <w:p w14:paraId="4FD1C23E" w14:textId="7F58F657" w:rsidR="00CD6925" w:rsidRPr="00BB3560" w:rsidRDefault="00CD6925" w:rsidP="00CD6925">
            <w:pPr>
              <w:autoSpaceDE w:val="0"/>
              <w:autoSpaceDN w:val="0"/>
              <w:adjustRightInd w:val="0"/>
              <w:spacing w:after="0" w:line="240" w:lineRule="auto"/>
              <w:jc w:val="both"/>
              <w:rPr>
                <w:rFonts w:cs="Times New Roman"/>
                <w:sz w:val="24"/>
                <w:szCs w:val="24"/>
              </w:rPr>
            </w:pPr>
            <w:bookmarkStart w:id="10" w:name="_Hlk190351993"/>
            <w:r w:rsidRPr="00BB3560">
              <w:rPr>
                <w:sz w:val="24"/>
                <w:szCs w:val="24"/>
              </w:rPr>
              <w:t>Toàn xã có 2098/2117 hộ xây bể tự hoại đạt 99,1% các hộ gia đình xây bể tự hoại xử lý nước thải sinh hoạt hiệu quả</w:t>
            </w:r>
            <w:bookmarkEnd w:id="10"/>
          </w:p>
        </w:tc>
        <w:tc>
          <w:tcPr>
            <w:tcW w:w="0" w:type="auto"/>
            <w:tcBorders>
              <w:top w:val="single" w:sz="6" w:space="0" w:color="auto"/>
              <w:left w:val="single" w:sz="6" w:space="0" w:color="auto"/>
              <w:bottom w:val="single" w:sz="6" w:space="0" w:color="auto"/>
              <w:right w:val="single" w:sz="6" w:space="0" w:color="auto"/>
            </w:tcBorders>
            <w:vAlign w:val="center"/>
          </w:tcPr>
          <w:p w14:paraId="3D15967F" w14:textId="06E9B0E1" w:rsidR="00CD6925" w:rsidRPr="00BB3560" w:rsidRDefault="00CD6925" w:rsidP="00CD6925">
            <w:pPr>
              <w:autoSpaceDE w:val="0"/>
              <w:autoSpaceDN w:val="0"/>
              <w:adjustRightInd w:val="0"/>
              <w:spacing w:after="0" w:line="240" w:lineRule="auto"/>
              <w:jc w:val="both"/>
              <w:rPr>
                <w:rFonts w:cs="Times New Roman"/>
                <w:sz w:val="24"/>
                <w:szCs w:val="24"/>
              </w:rPr>
            </w:pPr>
            <w:r w:rsidRPr="00BB3560">
              <w:rPr>
                <w:sz w:val="24"/>
                <w:szCs w:val="24"/>
              </w:rPr>
              <w:t>ĐẠT</w:t>
            </w:r>
          </w:p>
        </w:tc>
      </w:tr>
      <w:tr w:rsidR="00CD6925" w:rsidRPr="00BB3560" w14:paraId="3D75D222" w14:textId="77777777" w:rsidTr="009A3CDB">
        <w:trPr>
          <w:trHeight w:val="2398"/>
        </w:trPr>
        <w:tc>
          <w:tcPr>
            <w:tcW w:w="0" w:type="auto"/>
            <w:tcBorders>
              <w:top w:val="single" w:sz="6" w:space="0" w:color="auto"/>
              <w:left w:val="single" w:sz="6" w:space="0" w:color="auto"/>
              <w:bottom w:val="single" w:sz="6" w:space="0" w:color="auto"/>
              <w:right w:val="single" w:sz="6" w:space="0" w:color="auto"/>
            </w:tcBorders>
          </w:tcPr>
          <w:p w14:paraId="48CCE5C7" w14:textId="77777777" w:rsidR="00CD6925" w:rsidRPr="00BB3560" w:rsidRDefault="00CD6925" w:rsidP="00CD6925">
            <w:pPr>
              <w:autoSpaceDE w:val="0"/>
              <w:autoSpaceDN w:val="0"/>
              <w:adjustRightInd w:val="0"/>
              <w:spacing w:after="0" w:line="240" w:lineRule="auto"/>
              <w:jc w:val="both"/>
              <w:rPr>
                <w:rFonts w:cs="Times New Roman"/>
                <w:sz w:val="24"/>
                <w:szCs w:val="24"/>
                <w:lang w:val="en-US"/>
              </w:rPr>
            </w:pPr>
          </w:p>
          <w:p w14:paraId="19E29DD1" w14:textId="77777777" w:rsidR="00CD6925" w:rsidRPr="00BB3560" w:rsidRDefault="00CD6925" w:rsidP="00CD6925">
            <w:pPr>
              <w:autoSpaceDE w:val="0"/>
              <w:autoSpaceDN w:val="0"/>
              <w:adjustRightInd w:val="0"/>
              <w:spacing w:after="0" w:line="240" w:lineRule="auto"/>
              <w:jc w:val="both"/>
              <w:rPr>
                <w:rFonts w:cs="Times New Roman"/>
                <w:sz w:val="24"/>
                <w:szCs w:val="24"/>
              </w:rPr>
            </w:pPr>
          </w:p>
          <w:p w14:paraId="48D63E42" w14:textId="77777777" w:rsidR="00CD6925" w:rsidRPr="00BB3560" w:rsidRDefault="00CD6925" w:rsidP="00CD6925">
            <w:pPr>
              <w:autoSpaceDE w:val="0"/>
              <w:autoSpaceDN w:val="0"/>
              <w:adjustRightInd w:val="0"/>
              <w:spacing w:after="0" w:line="240" w:lineRule="auto"/>
              <w:jc w:val="both"/>
              <w:rPr>
                <w:rFonts w:cs="Times New Roman"/>
                <w:sz w:val="24"/>
                <w:szCs w:val="24"/>
              </w:rPr>
            </w:pPr>
          </w:p>
          <w:p w14:paraId="7F3A1E5F" w14:textId="25CD1CCA" w:rsidR="00CD6925" w:rsidRPr="00BB3560" w:rsidRDefault="00CD6925" w:rsidP="00CD6925">
            <w:pPr>
              <w:autoSpaceDE w:val="0"/>
              <w:autoSpaceDN w:val="0"/>
              <w:adjustRightInd w:val="0"/>
              <w:spacing w:after="0" w:line="240" w:lineRule="auto"/>
              <w:jc w:val="both"/>
              <w:rPr>
                <w:rFonts w:cs="Times New Roman"/>
                <w:sz w:val="24"/>
                <w:szCs w:val="24"/>
              </w:rPr>
            </w:pPr>
            <w:r w:rsidRPr="00BB3560">
              <w:rPr>
                <w:rFonts w:cs="Times New Roman"/>
                <w:sz w:val="24"/>
                <w:szCs w:val="24"/>
              </w:rPr>
              <w:t>17</w:t>
            </w:r>
            <w:r w:rsidRPr="00BB3560">
              <w:rPr>
                <w:rFonts w:cs="Times New Roman"/>
                <w:sz w:val="24"/>
                <w:szCs w:val="24"/>
                <w:lang w:val="en-US"/>
              </w:rPr>
              <w:t>.</w:t>
            </w:r>
            <w:r w:rsidRPr="00BB3560">
              <w:rPr>
                <w:rFonts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14:paraId="73AC1620" w14:textId="3DC46485" w:rsidR="00CD6925" w:rsidRPr="00BB3560" w:rsidRDefault="00CD6925" w:rsidP="00CD6925">
            <w:pPr>
              <w:autoSpaceDE w:val="0"/>
              <w:autoSpaceDN w:val="0"/>
              <w:adjustRightInd w:val="0"/>
              <w:spacing w:after="0" w:line="240" w:lineRule="auto"/>
              <w:jc w:val="both"/>
              <w:rPr>
                <w:rFonts w:cs="Times New Roman"/>
                <w:sz w:val="24"/>
                <w:szCs w:val="24"/>
              </w:rPr>
            </w:pPr>
            <w:bookmarkStart w:id="11" w:name="_Hlk190351644"/>
            <w:r w:rsidRPr="00BB3560">
              <w:rPr>
                <w:sz w:val="24"/>
                <w:szCs w:val="24"/>
              </w:rPr>
              <w:t>Tỷ lệ hộ gia đình thực hiện phân loại chất thải rắn tại nguồn</w:t>
            </w:r>
            <w:bookmarkEnd w:id="11"/>
          </w:p>
        </w:tc>
        <w:tc>
          <w:tcPr>
            <w:tcW w:w="0" w:type="auto"/>
            <w:tcBorders>
              <w:top w:val="single" w:sz="6" w:space="0" w:color="auto"/>
              <w:left w:val="single" w:sz="6" w:space="0" w:color="auto"/>
              <w:bottom w:val="single" w:sz="6" w:space="0" w:color="auto"/>
              <w:right w:val="single" w:sz="6" w:space="0" w:color="auto"/>
            </w:tcBorders>
            <w:vAlign w:val="center"/>
          </w:tcPr>
          <w:p w14:paraId="2BD9BC57" w14:textId="6EA625B3" w:rsidR="00CD6925" w:rsidRPr="00BB3560" w:rsidRDefault="00CD6925" w:rsidP="00CD6925">
            <w:pPr>
              <w:autoSpaceDE w:val="0"/>
              <w:autoSpaceDN w:val="0"/>
              <w:adjustRightInd w:val="0"/>
              <w:spacing w:after="0" w:line="240" w:lineRule="auto"/>
              <w:jc w:val="both"/>
              <w:rPr>
                <w:rFonts w:cs="Times New Roman"/>
                <w:sz w:val="24"/>
                <w:szCs w:val="24"/>
              </w:rPr>
            </w:pPr>
            <w:bookmarkStart w:id="12" w:name="_Hlk190352074"/>
            <w:r w:rsidRPr="00BB3560">
              <w:rPr>
                <w:sz w:val="24"/>
                <w:szCs w:val="24"/>
              </w:rPr>
              <w:t>Có từ 50% trở lên hộ gia đình thực hiện phân loại chất thải rắn tại nguồn.</w:t>
            </w:r>
            <w:bookmarkEnd w:id="12"/>
          </w:p>
        </w:tc>
        <w:tc>
          <w:tcPr>
            <w:tcW w:w="0" w:type="auto"/>
            <w:tcBorders>
              <w:top w:val="single" w:sz="6" w:space="0" w:color="auto"/>
              <w:left w:val="single" w:sz="6" w:space="0" w:color="auto"/>
              <w:bottom w:val="single" w:sz="6" w:space="0" w:color="auto"/>
              <w:right w:val="single" w:sz="6" w:space="0" w:color="auto"/>
            </w:tcBorders>
            <w:vAlign w:val="center"/>
          </w:tcPr>
          <w:p w14:paraId="5B1B330A" w14:textId="77012941" w:rsidR="00CD6925" w:rsidRPr="00BB3560" w:rsidRDefault="00CD6925" w:rsidP="00CD6925">
            <w:pPr>
              <w:autoSpaceDE w:val="0"/>
              <w:autoSpaceDN w:val="0"/>
              <w:adjustRightInd w:val="0"/>
              <w:spacing w:after="0" w:line="240" w:lineRule="auto"/>
              <w:jc w:val="both"/>
              <w:rPr>
                <w:rFonts w:cs="Times New Roman"/>
                <w:sz w:val="24"/>
                <w:szCs w:val="24"/>
              </w:rPr>
            </w:pPr>
            <w:bookmarkStart w:id="13" w:name="_Hlk190352103"/>
            <w:r w:rsidRPr="00BB3560">
              <w:rPr>
                <w:sz w:val="24"/>
                <w:szCs w:val="24"/>
              </w:rPr>
              <w:t>Các ban ngành đoàn thể thường xuyên tuyên truyền hội viên thực hiện phân loại rác. Có 100 % hội viên hội phụ nữ tham gia mô hình phân loại rác thải từ hộ gia đình do hội phụ nữ xã phát động từ năm 2020</w:t>
            </w:r>
            <w:bookmarkEnd w:id="13"/>
          </w:p>
        </w:tc>
        <w:tc>
          <w:tcPr>
            <w:tcW w:w="0" w:type="auto"/>
            <w:tcBorders>
              <w:top w:val="single" w:sz="6" w:space="0" w:color="auto"/>
              <w:left w:val="single" w:sz="6" w:space="0" w:color="auto"/>
              <w:bottom w:val="single" w:sz="6" w:space="0" w:color="auto"/>
              <w:right w:val="single" w:sz="6" w:space="0" w:color="auto"/>
            </w:tcBorders>
          </w:tcPr>
          <w:p w14:paraId="3135A582" w14:textId="77777777" w:rsidR="00CD6925" w:rsidRPr="00BB3560" w:rsidRDefault="00CD6925" w:rsidP="00CD6925">
            <w:pPr>
              <w:autoSpaceDE w:val="0"/>
              <w:autoSpaceDN w:val="0"/>
              <w:adjustRightInd w:val="0"/>
              <w:spacing w:after="0" w:line="240" w:lineRule="auto"/>
              <w:jc w:val="both"/>
              <w:rPr>
                <w:rFonts w:cs="Times New Roman"/>
                <w:sz w:val="24"/>
                <w:szCs w:val="24"/>
                <w:lang w:val="en-US"/>
              </w:rPr>
            </w:pPr>
          </w:p>
          <w:p w14:paraId="1714B420" w14:textId="77777777" w:rsidR="00CD6925" w:rsidRPr="00BB3560" w:rsidRDefault="00CD6925" w:rsidP="00CD6925">
            <w:pPr>
              <w:autoSpaceDE w:val="0"/>
              <w:autoSpaceDN w:val="0"/>
              <w:adjustRightInd w:val="0"/>
              <w:spacing w:after="0" w:line="240" w:lineRule="auto"/>
              <w:jc w:val="both"/>
              <w:rPr>
                <w:rFonts w:cs="Times New Roman"/>
                <w:sz w:val="24"/>
                <w:szCs w:val="24"/>
              </w:rPr>
            </w:pPr>
          </w:p>
          <w:p w14:paraId="4153811D" w14:textId="77777777" w:rsidR="00CD6925" w:rsidRPr="00BB3560" w:rsidRDefault="00CD6925" w:rsidP="00CD6925">
            <w:pPr>
              <w:autoSpaceDE w:val="0"/>
              <w:autoSpaceDN w:val="0"/>
              <w:adjustRightInd w:val="0"/>
              <w:spacing w:after="0" w:line="240" w:lineRule="auto"/>
              <w:jc w:val="both"/>
              <w:rPr>
                <w:rFonts w:cs="Times New Roman"/>
                <w:sz w:val="24"/>
                <w:szCs w:val="24"/>
              </w:rPr>
            </w:pPr>
          </w:p>
          <w:p w14:paraId="3D81F3E1" w14:textId="104EFD2E" w:rsidR="00CD6925" w:rsidRPr="00BB3560" w:rsidRDefault="00CD6925" w:rsidP="00CD6925">
            <w:pPr>
              <w:autoSpaceDE w:val="0"/>
              <w:autoSpaceDN w:val="0"/>
              <w:adjustRightInd w:val="0"/>
              <w:spacing w:after="0" w:line="240" w:lineRule="auto"/>
              <w:jc w:val="both"/>
              <w:rPr>
                <w:rFonts w:cs="Times New Roman"/>
                <w:sz w:val="24"/>
                <w:szCs w:val="24"/>
              </w:rPr>
            </w:pPr>
            <w:r w:rsidRPr="00BB3560">
              <w:rPr>
                <w:rFonts w:cs="Times New Roman"/>
                <w:sz w:val="24"/>
                <w:szCs w:val="24"/>
              </w:rPr>
              <w:t>ĐẠT</w:t>
            </w:r>
          </w:p>
        </w:tc>
      </w:tr>
      <w:tr w:rsidR="00CD6925" w:rsidRPr="007E3C70" w14:paraId="5B228A33" w14:textId="77777777" w:rsidTr="007D33C3">
        <w:trPr>
          <w:trHeight w:val="4098"/>
        </w:trPr>
        <w:tc>
          <w:tcPr>
            <w:tcW w:w="0" w:type="auto"/>
            <w:tcBorders>
              <w:top w:val="single" w:sz="6" w:space="0" w:color="auto"/>
              <w:left w:val="single" w:sz="6" w:space="0" w:color="auto"/>
              <w:bottom w:val="single" w:sz="6" w:space="0" w:color="auto"/>
              <w:right w:val="single" w:sz="6" w:space="0" w:color="auto"/>
            </w:tcBorders>
          </w:tcPr>
          <w:p w14:paraId="3B439F52" w14:textId="77777777" w:rsidR="00CD6925" w:rsidRPr="00BF1884" w:rsidRDefault="00CD6925" w:rsidP="00CD6925">
            <w:pPr>
              <w:autoSpaceDE w:val="0"/>
              <w:autoSpaceDN w:val="0"/>
              <w:adjustRightInd w:val="0"/>
              <w:spacing w:after="0" w:line="240" w:lineRule="auto"/>
              <w:jc w:val="both"/>
              <w:rPr>
                <w:rFonts w:cs="Times New Roman"/>
                <w:sz w:val="24"/>
                <w:szCs w:val="24"/>
                <w:lang w:val="en-US"/>
              </w:rPr>
            </w:pPr>
          </w:p>
          <w:p w14:paraId="42BA2E42" w14:textId="77777777" w:rsidR="00CD6925" w:rsidRPr="00BF1884" w:rsidRDefault="00CD6925" w:rsidP="00CD6925">
            <w:pPr>
              <w:autoSpaceDE w:val="0"/>
              <w:autoSpaceDN w:val="0"/>
              <w:adjustRightInd w:val="0"/>
              <w:spacing w:after="0" w:line="240" w:lineRule="auto"/>
              <w:jc w:val="both"/>
              <w:rPr>
                <w:rFonts w:cs="Times New Roman"/>
                <w:sz w:val="24"/>
                <w:szCs w:val="24"/>
              </w:rPr>
            </w:pPr>
          </w:p>
          <w:p w14:paraId="7AE35EA4" w14:textId="77777777" w:rsidR="00CD6925" w:rsidRPr="00BF1884" w:rsidRDefault="00CD6925" w:rsidP="00CD6925">
            <w:pPr>
              <w:autoSpaceDE w:val="0"/>
              <w:autoSpaceDN w:val="0"/>
              <w:adjustRightInd w:val="0"/>
              <w:spacing w:after="0" w:line="240" w:lineRule="auto"/>
              <w:jc w:val="both"/>
              <w:rPr>
                <w:rFonts w:cs="Times New Roman"/>
                <w:sz w:val="24"/>
                <w:szCs w:val="24"/>
              </w:rPr>
            </w:pPr>
          </w:p>
          <w:p w14:paraId="047D1734" w14:textId="77777777" w:rsidR="00CD6925" w:rsidRPr="00BF1884" w:rsidRDefault="00CD6925" w:rsidP="00CD6925">
            <w:pPr>
              <w:autoSpaceDE w:val="0"/>
              <w:autoSpaceDN w:val="0"/>
              <w:adjustRightInd w:val="0"/>
              <w:spacing w:after="0" w:line="240" w:lineRule="auto"/>
              <w:jc w:val="both"/>
              <w:rPr>
                <w:rFonts w:cs="Times New Roman"/>
                <w:sz w:val="24"/>
                <w:szCs w:val="24"/>
              </w:rPr>
            </w:pPr>
          </w:p>
          <w:p w14:paraId="0516C0F6" w14:textId="77777777" w:rsidR="00CD6925" w:rsidRPr="00BF1884" w:rsidRDefault="00CD6925" w:rsidP="00CD6925">
            <w:pPr>
              <w:autoSpaceDE w:val="0"/>
              <w:autoSpaceDN w:val="0"/>
              <w:adjustRightInd w:val="0"/>
              <w:spacing w:after="0" w:line="240" w:lineRule="auto"/>
              <w:jc w:val="both"/>
              <w:rPr>
                <w:rFonts w:cs="Times New Roman"/>
                <w:sz w:val="24"/>
                <w:szCs w:val="24"/>
              </w:rPr>
            </w:pPr>
          </w:p>
          <w:p w14:paraId="649DE3F2" w14:textId="77777777" w:rsidR="00CD6925" w:rsidRPr="00BF1884" w:rsidRDefault="00CD6925" w:rsidP="00CD6925">
            <w:pPr>
              <w:autoSpaceDE w:val="0"/>
              <w:autoSpaceDN w:val="0"/>
              <w:adjustRightInd w:val="0"/>
              <w:spacing w:after="0" w:line="240" w:lineRule="auto"/>
              <w:jc w:val="both"/>
              <w:rPr>
                <w:rFonts w:cs="Times New Roman"/>
                <w:sz w:val="24"/>
                <w:szCs w:val="24"/>
              </w:rPr>
            </w:pPr>
          </w:p>
          <w:p w14:paraId="6C0B428F" w14:textId="54F5612D" w:rsidR="00CD6925" w:rsidRPr="00BF1884" w:rsidRDefault="00CD6925" w:rsidP="00CD6925">
            <w:pPr>
              <w:autoSpaceDE w:val="0"/>
              <w:autoSpaceDN w:val="0"/>
              <w:adjustRightInd w:val="0"/>
              <w:spacing w:after="0" w:line="240" w:lineRule="auto"/>
              <w:jc w:val="both"/>
              <w:rPr>
                <w:rFonts w:cs="Times New Roman"/>
                <w:sz w:val="24"/>
                <w:szCs w:val="24"/>
              </w:rPr>
            </w:pPr>
            <w:r w:rsidRPr="00BF1884">
              <w:rPr>
                <w:rFonts w:cs="Times New Roman"/>
                <w:sz w:val="24"/>
                <w:szCs w:val="24"/>
              </w:rPr>
              <w:t>17</w:t>
            </w:r>
            <w:r w:rsidRPr="00BF1884">
              <w:rPr>
                <w:rFonts w:cs="Times New Roman"/>
                <w:sz w:val="24"/>
                <w:szCs w:val="24"/>
                <w:lang w:val="en-US"/>
              </w:rPr>
              <w:t>.</w:t>
            </w:r>
            <w:r w:rsidRPr="00BF1884">
              <w:rPr>
                <w:rFonts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vAlign w:val="center"/>
          </w:tcPr>
          <w:p w14:paraId="07054A7C" w14:textId="1F5CAD1C" w:rsidR="00CD6925" w:rsidRPr="00BF1884" w:rsidRDefault="00CD6925" w:rsidP="00CD6925">
            <w:pPr>
              <w:autoSpaceDE w:val="0"/>
              <w:autoSpaceDN w:val="0"/>
              <w:adjustRightInd w:val="0"/>
              <w:spacing w:after="0" w:line="240" w:lineRule="auto"/>
              <w:jc w:val="both"/>
              <w:rPr>
                <w:rFonts w:cs="Times New Roman"/>
                <w:sz w:val="24"/>
                <w:szCs w:val="24"/>
              </w:rPr>
            </w:pPr>
            <w:bookmarkStart w:id="14" w:name="_Hlk190351662"/>
            <w:r w:rsidRPr="00BF1884">
              <w:rPr>
                <w:sz w:val="24"/>
                <w:szCs w:val="24"/>
              </w:rPr>
              <w:t>Tỷ lệ chất thải rắn nguy hại phát sinh trên địa bàn được thu gom, vận chuyển và xử lý đáp ứng các yêu cầu về bảo vệ môi trường</w:t>
            </w:r>
            <w:bookmarkEnd w:id="14"/>
          </w:p>
        </w:tc>
        <w:tc>
          <w:tcPr>
            <w:tcW w:w="0" w:type="auto"/>
            <w:tcBorders>
              <w:top w:val="single" w:sz="6" w:space="0" w:color="auto"/>
              <w:left w:val="single" w:sz="6" w:space="0" w:color="auto"/>
              <w:bottom w:val="single" w:sz="6" w:space="0" w:color="auto"/>
              <w:right w:val="single" w:sz="6" w:space="0" w:color="auto"/>
            </w:tcBorders>
            <w:vAlign w:val="center"/>
          </w:tcPr>
          <w:p w14:paraId="3306161C" w14:textId="4169CAA3" w:rsidR="00CD6925" w:rsidRPr="00BF1884" w:rsidRDefault="00CD6925" w:rsidP="00CD6925">
            <w:pPr>
              <w:autoSpaceDE w:val="0"/>
              <w:autoSpaceDN w:val="0"/>
              <w:adjustRightInd w:val="0"/>
              <w:spacing w:after="0" w:line="240" w:lineRule="auto"/>
              <w:jc w:val="both"/>
              <w:rPr>
                <w:rFonts w:cs="Times New Roman"/>
                <w:sz w:val="24"/>
                <w:szCs w:val="24"/>
              </w:rPr>
            </w:pPr>
            <w:bookmarkStart w:id="15" w:name="_Hlk190352200"/>
            <w:r w:rsidRPr="00BF1884">
              <w:rPr>
                <w:sz w:val="24"/>
                <w:szCs w:val="24"/>
              </w:rPr>
              <w:t>Có 100% chất thải rắn nguy hại phát sinh trên địa bàn được thu gom, vận chuyển và xử lý đáp ứng các yêu cầu về bảo vệ môi trường</w:t>
            </w:r>
            <w:bookmarkEnd w:id="15"/>
          </w:p>
        </w:tc>
        <w:tc>
          <w:tcPr>
            <w:tcW w:w="0" w:type="auto"/>
            <w:tcBorders>
              <w:top w:val="single" w:sz="6" w:space="0" w:color="auto"/>
              <w:left w:val="single" w:sz="6" w:space="0" w:color="auto"/>
              <w:bottom w:val="single" w:sz="6" w:space="0" w:color="auto"/>
              <w:right w:val="single" w:sz="6" w:space="0" w:color="auto"/>
            </w:tcBorders>
            <w:vAlign w:val="center"/>
          </w:tcPr>
          <w:p w14:paraId="0B8AF15D" w14:textId="2B77F9B8" w:rsidR="00CD6925" w:rsidRPr="00BF1884" w:rsidRDefault="00CD6925" w:rsidP="00CD6925">
            <w:pPr>
              <w:autoSpaceDE w:val="0"/>
              <w:autoSpaceDN w:val="0"/>
              <w:adjustRightInd w:val="0"/>
              <w:spacing w:after="0" w:line="240" w:lineRule="auto"/>
              <w:jc w:val="both"/>
              <w:rPr>
                <w:rFonts w:cs="Times New Roman"/>
                <w:sz w:val="24"/>
                <w:szCs w:val="24"/>
              </w:rPr>
            </w:pPr>
            <w:bookmarkStart w:id="16" w:name="_Hlk190352222"/>
            <w:r w:rsidRPr="00BF1884">
              <w:rPr>
                <w:sz w:val="24"/>
                <w:szCs w:val="24"/>
              </w:rPr>
              <w:t>Trên địa bàn xã có Công ty may mặc Hoa Vũ và Liên Hiệp. Có Hợp đồng số 585/20231101 /HĐKT/AS-HV ngày 04/10/2023;. Và hợp đồng số 03012023/HĐKT-MLH ngày 03/01/2023 về thu gom, xử lý chất thải nguy hại và chất thải công nghiệp thông thường. UBND xã ký hợp đồng số 724-23/HD/MTX-UBNDXTA ngày 01/12/2023 với công ty DV TM Môi trường xanh về thu gom xử lý chất thải phát sinh  mỗi năm khoảng 1.000kg/năm.</w:t>
            </w:r>
            <w:bookmarkEnd w:id="16"/>
          </w:p>
        </w:tc>
        <w:tc>
          <w:tcPr>
            <w:tcW w:w="0" w:type="auto"/>
            <w:tcBorders>
              <w:top w:val="single" w:sz="6" w:space="0" w:color="auto"/>
              <w:left w:val="single" w:sz="6" w:space="0" w:color="auto"/>
              <w:bottom w:val="single" w:sz="6" w:space="0" w:color="auto"/>
              <w:right w:val="single" w:sz="6" w:space="0" w:color="auto"/>
            </w:tcBorders>
            <w:vAlign w:val="center"/>
          </w:tcPr>
          <w:p w14:paraId="6C5A314F" w14:textId="6FA45942" w:rsidR="00CD6925" w:rsidRPr="00BF1884" w:rsidRDefault="00CD6925" w:rsidP="00CD6925">
            <w:pPr>
              <w:autoSpaceDE w:val="0"/>
              <w:autoSpaceDN w:val="0"/>
              <w:adjustRightInd w:val="0"/>
              <w:spacing w:after="0" w:line="240" w:lineRule="auto"/>
              <w:jc w:val="both"/>
              <w:rPr>
                <w:rFonts w:cs="Times New Roman"/>
                <w:sz w:val="24"/>
                <w:szCs w:val="24"/>
              </w:rPr>
            </w:pPr>
            <w:r w:rsidRPr="00BF1884">
              <w:rPr>
                <w:sz w:val="24"/>
                <w:szCs w:val="24"/>
              </w:rPr>
              <w:t>ĐẠT</w:t>
            </w:r>
          </w:p>
        </w:tc>
      </w:tr>
      <w:tr w:rsidR="00CD6925" w:rsidRPr="007E3C70" w14:paraId="0D08BD20" w14:textId="77777777" w:rsidTr="00890A37">
        <w:trPr>
          <w:trHeight w:val="1406"/>
        </w:trPr>
        <w:tc>
          <w:tcPr>
            <w:tcW w:w="0" w:type="auto"/>
            <w:tcBorders>
              <w:top w:val="single" w:sz="6" w:space="0" w:color="auto"/>
              <w:left w:val="single" w:sz="6" w:space="0" w:color="auto"/>
              <w:bottom w:val="single" w:sz="6" w:space="0" w:color="auto"/>
              <w:right w:val="single" w:sz="6" w:space="0" w:color="auto"/>
            </w:tcBorders>
          </w:tcPr>
          <w:p w14:paraId="571CB2F3" w14:textId="47BD42D5" w:rsidR="00CD6925" w:rsidRPr="002F2E7A" w:rsidRDefault="00CD6925" w:rsidP="00CD6925">
            <w:pPr>
              <w:autoSpaceDE w:val="0"/>
              <w:autoSpaceDN w:val="0"/>
              <w:adjustRightInd w:val="0"/>
              <w:spacing w:after="0" w:line="240" w:lineRule="auto"/>
              <w:jc w:val="both"/>
              <w:rPr>
                <w:rFonts w:cs="Times New Roman"/>
                <w:sz w:val="24"/>
                <w:szCs w:val="24"/>
              </w:rPr>
            </w:pPr>
            <w:r w:rsidRPr="002F2E7A">
              <w:rPr>
                <w:rFonts w:cs="Times New Roman"/>
                <w:sz w:val="24"/>
                <w:szCs w:val="24"/>
              </w:rPr>
              <w:t>17</w:t>
            </w:r>
            <w:r w:rsidRPr="002F2E7A">
              <w:rPr>
                <w:rFonts w:cs="Times New Roman"/>
                <w:sz w:val="24"/>
                <w:szCs w:val="24"/>
                <w:lang w:val="en-US"/>
              </w:rPr>
              <w:t>.</w:t>
            </w:r>
            <w:r w:rsidRPr="002F2E7A">
              <w:rPr>
                <w:rFonts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tcPr>
          <w:p w14:paraId="5F89AA07" w14:textId="77777777" w:rsidR="00CD6925" w:rsidRPr="002F2E7A" w:rsidRDefault="00CD6925" w:rsidP="00CD6925">
            <w:pPr>
              <w:jc w:val="both"/>
              <w:rPr>
                <w:sz w:val="24"/>
                <w:szCs w:val="24"/>
              </w:rPr>
            </w:pPr>
            <w:bookmarkStart w:id="17" w:name="_Hlk190351686"/>
            <w:r w:rsidRPr="002F2E7A">
              <w:rPr>
                <w:sz w:val="24"/>
                <w:szCs w:val="24"/>
              </w:rPr>
              <w:t>Tỷ lệ chất thải hữu cơ, phụ phẩm nông nghiệp được thu gom, tái sử dụng và tái chế thành nguyên liệu, nhiên liệu và các sản phẩm thân thiện với môi trường</w:t>
            </w:r>
          </w:p>
          <w:bookmarkEnd w:id="17"/>
          <w:p w14:paraId="0309E7C0" w14:textId="79970DA1" w:rsidR="00CD6925" w:rsidRPr="002F2E7A" w:rsidRDefault="00CD6925" w:rsidP="00CD6925">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14:paraId="127055B9" w14:textId="7295DA4E" w:rsidR="00CD6925" w:rsidRPr="002F2E7A" w:rsidRDefault="00CD6925" w:rsidP="00CD6925">
            <w:pPr>
              <w:jc w:val="both"/>
              <w:rPr>
                <w:sz w:val="24"/>
                <w:szCs w:val="24"/>
              </w:rPr>
            </w:pPr>
            <w:bookmarkStart w:id="18" w:name="_Hlk190352310"/>
            <w:r w:rsidRPr="002F2E7A">
              <w:rPr>
                <w:rFonts w:cs="Times New Roman"/>
                <w:sz w:val="24"/>
                <w:szCs w:val="24"/>
              </w:rPr>
              <w:t xml:space="preserve">Có từ </w:t>
            </w:r>
            <w:r w:rsidRPr="002F2E7A">
              <w:rPr>
                <w:rFonts w:cs="Times New Roman"/>
                <w:sz w:val="24"/>
                <w:szCs w:val="24"/>
                <w:lang w:val="en-US"/>
              </w:rPr>
              <w:t>80</w:t>
            </w:r>
            <w:r w:rsidRPr="002F2E7A">
              <w:rPr>
                <w:rFonts w:cs="Times New Roman"/>
                <w:sz w:val="24"/>
                <w:szCs w:val="24"/>
              </w:rPr>
              <w:t xml:space="preserve">% trở lên </w:t>
            </w:r>
            <w:r w:rsidRPr="002F2E7A">
              <w:rPr>
                <w:rFonts w:cs="Times New Roman"/>
                <w:sz w:val="24"/>
                <w:szCs w:val="24"/>
                <w:lang w:val="en-US"/>
              </w:rPr>
              <w:t>t</w:t>
            </w:r>
            <w:r w:rsidRPr="002F2E7A">
              <w:rPr>
                <w:sz w:val="24"/>
                <w:szCs w:val="24"/>
              </w:rPr>
              <w:t>ỷ lệ chất thải hữu cơ, phụ phẩm nông nghiệp được thu gom, tái sử dụng và tái chế thành nguyên liệu, nhiên liệu và các sản phẩm thân thiện với môi trường</w:t>
            </w:r>
          </w:p>
          <w:bookmarkEnd w:id="18"/>
          <w:p w14:paraId="2E0C7190" w14:textId="7A955B77" w:rsidR="00CD6925" w:rsidRPr="002F2E7A" w:rsidRDefault="00CD6925" w:rsidP="00CD6925">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14:paraId="2E6D7FBA" w14:textId="529867B8" w:rsidR="00CD6925" w:rsidRPr="002F2E7A" w:rsidRDefault="00CD6925" w:rsidP="00CD6925">
            <w:pPr>
              <w:autoSpaceDE w:val="0"/>
              <w:autoSpaceDN w:val="0"/>
              <w:adjustRightInd w:val="0"/>
              <w:spacing w:after="0" w:line="240" w:lineRule="auto"/>
              <w:jc w:val="both"/>
              <w:rPr>
                <w:rFonts w:cs="Times New Roman"/>
                <w:sz w:val="24"/>
                <w:szCs w:val="24"/>
              </w:rPr>
            </w:pPr>
            <w:r w:rsidRPr="002F2E7A">
              <w:rPr>
                <w:rFonts w:cs="Times New Roman"/>
                <w:sz w:val="24"/>
                <w:szCs w:val="24"/>
                <w:lang w:val="en-US"/>
              </w:rPr>
              <w:t xml:space="preserve"> </w:t>
            </w:r>
            <w:bookmarkStart w:id="19" w:name="_Hlk190352355"/>
            <w:r w:rsidRPr="002F2E7A">
              <w:rPr>
                <w:rFonts w:cs="Times New Roman"/>
                <w:sz w:val="24"/>
                <w:szCs w:val="24"/>
                <w:lang w:val="en-US"/>
              </w:rPr>
              <w:t xml:space="preserve">- </w:t>
            </w:r>
            <w:r w:rsidRPr="002F2E7A">
              <w:rPr>
                <w:rFonts w:cs="Times New Roman"/>
                <w:sz w:val="24"/>
                <w:szCs w:val="24"/>
              </w:rPr>
              <w:t>Có 100% khối lượng chất thải phát sinh trên địa bàn xã được thu gom vận chuyển xử lý tại nhà máy xử lý rác SARAPHIN.  80 % các hộ dân tái sử dụng và tái chế chất thải hữu cơ bằng các biện pháp kỹ thuật khác nhau: Các phụ phẩm cây trồng được cày hoặc phay; ép theo rãnh, phủ luống hoặc che phủ gốc cây trồng; che phủ đất, ủ làm phân bón hữu cơ, phơi khô ủ chua làm thức ăn chăn nuôi và làm vật liệu độn chuồng, đệm lót sinh học trong chăn nuôi; các giải pháp, biện pháp xử lý khác tuân thủ theo quy định của pháp luật hiện hành</w:t>
            </w:r>
            <w:bookmarkEnd w:id="19"/>
          </w:p>
        </w:tc>
        <w:tc>
          <w:tcPr>
            <w:tcW w:w="0" w:type="auto"/>
            <w:tcBorders>
              <w:top w:val="single" w:sz="6" w:space="0" w:color="auto"/>
              <w:left w:val="single" w:sz="6" w:space="0" w:color="auto"/>
              <w:bottom w:val="single" w:sz="6" w:space="0" w:color="auto"/>
              <w:right w:val="single" w:sz="6" w:space="0" w:color="auto"/>
            </w:tcBorders>
          </w:tcPr>
          <w:p w14:paraId="39C9C7F4"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t>ĐẠT</w:t>
            </w:r>
          </w:p>
        </w:tc>
      </w:tr>
      <w:tr w:rsidR="00CD6925" w:rsidRPr="000C5E6C" w14:paraId="5C4C4103" w14:textId="77777777" w:rsidTr="00C448C4">
        <w:trPr>
          <w:trHeight w:val="973"/>
        </w:trPr>
        <w:tc>
          <w:tcPr>
            <w:tcW w:w="0" w:type="auto"/>
            <w:tcBorders>
              <w:top w:val="single" w:sz="6" w:space="0" w:color="auto"/>
              <w:left w:val="single" w:sz="6" w:space="0" w:color="auto"/>
              <w:bottom w:val="single" w:sz="6" w:space="0" w:color="auto"/>
              <w:right w:val="single" w:sz="6" w:space="0" w:color="auto"/>
            </w:tcBorders>
          </w:tcPr>
          <w:p w14:paraId="234C342B" w14:textId="69BEA677" w:rsidR="00CD6925" w:rsidRPr="000C5E6C" w:rsidRDefault="00CD6925" w:rsidP="00CD6925">
            <w:pPr>
              <w:autoSpaceDE w:val="0"/>
              <w:autoSpaceDN w:val="0"/>
              <w:adjustRightInd w:val="0"/>
              <w:spacing w:after="0" w:line="240" w:lineRule="auto"/>
              <w:jc w:val="both"/>
              <w:rPr>
                <w:rFonts w:cs="Times New Roman"/>
                <w:color w:val="FF0000"/>
                <w:sz w:val="24"/>
                <w:szCs w:val="24"/>
              </w:rPr>
            </w:pPr>
            <w:r w:rsidRPr="000C5E6C">
              <w:rPr>
                <w:rFonts w:cs="Times New Roman"/>
                <w:color w:val="FF0000"/>
                <w:sz w:val="24"/>
                <w:szCs w:val="24"/>
              </w:rPr>
              <w:t>17</w:t>
            </w:r>
            <w:r w:rsidRPr="000C5E6C">
              <w:rPr>
                <w:rFonts w:cs="Times New Roman"/>
                <w:color w:val="FF0000"/>
                <w:sz w:val="24"/>
                <w:szCs w:val="24"/>
                <w:lang w:val="en-US"/>
              </w:rPr>
              <w:t>.</w:t>
            </w:r>
            <w:r w:rsidRPr="000C5E6C">
              <w:rPr>
                <w:rFonts w:cs="Times New Roman"/>
                <w:color w:val="FF0000"/>
                <w:sz w:val="24"/>
                <w:szCs w:val="24"/>
              </w:rPr>
              <w:t>8</w:t>
            </w:r>
          </w:p>
        </w:tc>
        <w:tc>
          <w:tcPr>
            <w:tcW w:w="0" w:type="auto"/>
            <w:tcBorders>
              <w:top w:val="single" w:sz="6" w:space="0" w:color="auto"/>
              <w:left w:val="single" w:sz="6" w:space="0" w:color="auto"/>
              <w:bottom w:val="single" w:sz="6" w:space="0" w:color="auto"/>
              <w:right w:val="single" w:sz="6" w:space="0" w:color="auto"/>
            </w:tcBorders>
            <w:vAlign w:val="center"/>
          </w:tcPr>
          <w:p w14:paraId="3D7A0A4C" w14:textId="5C2CDF90" w:rsidR="00CD6925" w:rsidRPr="000C5E6C" w:rsidRDefault="00CD6925" w:rsidP="00CD6925">
            <w:pPr>
              <w:autoSpaceDE w:val="0"/>
              <w:autoSpaceDN w:val="0"/>
              <w:adjustRightInd w:val="0"/>
              <w:spacing w:after="0" w:line="240" w:lineRule="auto"/>
              <w:jc w:val="both"/>
              <w:rPr>
                <w:rFonts w:cs="Times New Roman"/>
                <w:color w:val="FF0000"/>
                <w:sz w:val="24"/>
                <w:szCs w:val="24"/>
              </w:rPr>
            </w:pPr>
            <w:bookmarkStart w:id="20" w:name="_Hlk190351706"/>
            <w:r w:rsidRPr="000C5E6C">
              <w:rPr>
                <w:sz w:val="24"/>
                <w:szCs w:val="24"/>
              </w:rPr>
              <w:t>Tỷ lệ cơ sở chăn nuôi bảo đảm các quy định về vệ sinh thú y, chăn nuôi và bảo vệ môi trường</w:t>
            </w:r>
            <w:bookmarkEnd w:id="20"/>
          </w:p>
        </w:tc>
        <w:tc>
          <w:tcPr>
            <w:tcW w:w="0" w:type="auto"/>
            <w:tcBorders>
              <w:top w:val="single" w:sz="6" w:space="0" w:color="auto"/>
              <w:left w:val="single" w:sz="6" w:space="0" w:color="auto"/>
              <w:bottom w:val="single" w:sz="6" w:space="0" w:color="auto"/>
              <w:right w:val="single" w:sz="6" w:space="0" w:color="auto"/>
            </w:tcBorders>
            <w:vAlign w:val="center"/>
          </w:tcPr>
          <w:p w14:paraId="0DE9D3B0" w14:textId="7641FA41" w:rsidR="00CD6925" w:rsidRPr="000C5E6C" w:rsidRDefault="00CD6925" w:rsidP="00CD6925">
            <w:pPr>
              <w:autoSpaceDE w:val="0"/>
              <w:autoSpaceDN w:val="0"/>
              <w:adjustRightInd w:val="0"/>
              <w:spacing w:after="0" w:line="240" w:lineRule="auto"/>
              <w:jc w:val="both"/>
              <w:rPr>
                <w:rFonts w:cs="Times New Roman"/>
                <w:color w:val="FF0000"/>
                <w:sz w:val="24"/>
                <w:szCs w:val="24"/>
              </w:rPr>
            </w:pPr>
            <w:bookmarkStart w:id="21" w:name="_Hlk190352438"/>
            <w:r w:rsidRPr="000C5E6C">
              <w:rPr>
                <w:sz w:val="24"/>
                <w:szCs w:val="24"/>
              </w:rPr>
              <w:t>Có từ 95% trở lên cơ sở chăn nuôi bảo đảm các quy định về vệ sinh thú y, chăn nuôi và bảo vệ môi trường.</w:t>
            </w:r>
            <w:bookmarkEnd w:id="21"/>
          </w:p>
        </w:tc>
        <w:tc>
          <w:tcPr>
            <w:tcW w:w="0" w:type="auto"/>
            <w:tcBorders>
              <w:top w:val="single" w:sz="6" w:space="0" w:color="auto"/>
              <w:left w:val="single" w:sz="6" w:space="0" w:color="auto"/>
              <w:bottom w:val="single" w:sz="6" w:space="0" w:color="auto"/>
              <w:right w:val="single" w:sz="6" w:space="0" w:color="auto"/>
            </w:tcBorders>
            <w:vAlign w:val="center"/>
          </w:tcPr>
          <w:p w14:paraId="5E6AC4C0" w14:textId="69492652" w:rsidR="00CD6925" w:rsidRPr="000C5E6C" w:rsidRDefault="00CD6925" w:rsidP="00CD6925">
            <w:pPr>
              <w:autoSpaceDE w:val="0"/>
              <w:autoSpaceDN w:val="0"/>
              <w:adjustRightInd w:val="0"/>
              <w:spacing w:after="0" w:line="240" w:lineRule="auto"/>
              <w:jc w:val="both"/>
              <w:rPr>
                <w:rFonts w:cs="Times New Roman"/>
                <w:color w:val="FF0000"/>
                <w:sz w:val="24"/>
                <w:szCs w:val="24"/>
              </w:rPr>
            </w:pPr>
            <w:bookmarkStart w:id="22" w:name="_Hlk190352467"/>
            <w:r w:rsidRPr="000C5E6C">
              <w:rPr>
                <w:sz w:val="24"/>
                <w:szCs w:val="24"/>
              </w:rPr>
              <w:t>Toàn xã có 130/130 hộ chăn nuôi, đạt 100% số hộ chăn nuôi có chuồng trại đảm bảo vệ sinh môi trường; Các trang trại chăn nuôi khép kín và đều có hệ thống xử lý chất thải trong, nước thải qua hệ thống hầm Biogas</w:t>
            </w:r>
            <w:bookmarkEnd w:id="22"/>
          </w:p>
        </w:tc>
        <w:tc>
          <w:tcPr>
            <w:tcW w:w="0" w:type="auto"/>
            <w:tcBorders>
              <w:top w:val="single" w:sz="6" w:space="0" w:color="auto"/>
              <w:left w:val="single" w:sz="6" w:space="0" w:color="auto"/>
              <w:bottom w:val="single" w:sz="6" w:space="0" w:color="auto"/>
              <w:right w:val="single" w:sz="6" w:space="0" w:color="auto"/>
            </w:tcBorders>
            <w:vAlign w:val="center"/>
          </w:tcPr>
          <w:p w14:paraId="410AF455" w14:textId="3808F037" w:rsidR="00CD6925" w:rsidRPr="000C5E6C" w:rsidRDefault="00CD6925" w:rsidP="00CD6925">
            <w:pPr>
              <w:autoSpaceDE w:val="0"/>
              <w:autoSpaceDN w:val="0"/>
              <w:adjustRightInd w:val="0"/>
              <w:spacing w:after="0" w:line="240" w:lineRule="auto"/>
              <w:jc w:val="both"/>
              <w:rPr>
                <w:rFonts w:cs="Times New Roman"/>
                <w:color w:val="FF0000"/>
                <w:sz w:val="24"/>
                <w:szCs w:val="24"/>
              </w:rPr>
            </w:pPr>
            <w:r w:rsidRPr="000C5E6C">
              <w:rPr>
                <w:sz w:val="24"/>
                <w:szCs w:val="24"/>
              </w:rPr>
              <w:t>ĐẠT</w:t>
            </w:r>
          </w:p>
        </w:tc>
      </w:tr>
      <w:tr w:rsidR="00CD6925" w:rsidRPr="000C5E6C" w14:paraId="26ADA165" w14:textId="77777777" w:rsidTr="00CE5E30">
        <w:trPr>
          <w:trHeight w:val="975"/>
        </w:trPr>
        <w:tc>
          <w:tcPr>
            <w:tcW w:w="0" w:type="auto"/>
            <w:tcBorders>
              <w:top w:val="single" w:sz="6" w:space="0" w:color="auto"/>
              <w:left w:val="single" w:sz="6" w:space="0" w:color="auto"/>
              <w:bottom w:val="single" w:sz="6" w:space="0" w:color="auto"/>
              <w:right w:val="single" w:sz="6" w:space="0" w:color="auto"/>
            </w:tcBorders>
          </w:tcPr>
          <w:p w14:paraId="2BC5EC02" w14:textId="77777777" w:rsidR="00CD6925" w:rsidRPr="00B44599" w:rsidRDefault="00CD6925" w:rsidP="00CD6925">
            <w:pPr>
              <w:autoSpaceDE w:val="0"/>
              <w:autoSpaceDN w:val="0"/>
              <w:adjustRightInd w:val="0"/>
              <w:spacing w:after="0" w:line="240" w:lineRule="auto"/>
              <w:jc w:val="both"/>
              <w:rPr>
                <w:rFonts w:cs="Times New Roman"/>
                <w:sz w:val="24"/>
                <w:szCs w:val="24"/>
                <w:lang w:val="en-US"/>
              </w:rPr>
            </w:pPr>
          </w:p>
          <w:p w14:paraId="7466EBA6" w14:textId="01F193F6" w:rsidR="00CD6925" w:rsidRPr="00B44599" w:rsidRDefault="00CD6925" w:rsidP="00CD6925">
            <w:pPr>
              <w:autoSpaceDE w:val="0"/>
              <w:autoSpaceDN w:val="0"/>
              <w:adjustRightInd w:val="0"/>
              <w:spacing w:after="0" w:line="240" w:lineRule="auto"/>
              <w:jc w:val="both"/>
              <w:rPr>
                <w:rFonts w:cs="Times New Roman"/>
                <w:sz w:val="24"/>
                <w:szCs w:val="24"/>
              </w:rPr>
            </w:pPr>
            <w:r w:rsidRPr="00B44599">
              <w:rPr>
                <w:rFonts w:cs="Times New Roman"/>
                <w:sz w:val="24"/>
                <w:szCs w:val="24"/>
              </w:rPr>
              <w:t>17</w:t>
            </w:r>
            <w:r w:rsidRPr="00B44599">
              <w:rPr>
                <w:rFonts w:cs="Times New Roman"/>
                <w:sz w:val="24"/>
                <w:szCs w:val="24"/>
                <w:lang w:val="en-US"/>
              </w:rPr>
              <w:t>.</w:t>
            </w:r>
            <w:r w:rsidRPr="00B44599">
              <w:rPr>
                <w:rFonts w:cs="Times New Roman"/>
                <w:sz w:val="24"/>
                <w:szCs w:val="24"/>
              </w:rPr>
              <w:t>9</w:t>
            </w:r>
          </w:p>
        </w:tc>
        <w:tc>
          <w:tcPr>
            <w:tcW w:w="0" w:type="auto"/>
            <w:tcBorders>
              <w:top w:val="single" w:sz="6" w:space="0" w:color="auto"/>
              <w:left w:val="single" w:sz="6" w:space="0" w:color="auto"/>
              <w:bottom w:val="single" w:sz="6" w:space="0" w:color="auto"/>
              <w:right w:val="single" w:sz="6" w:space="0" w:color="auto"/>
            </w:tcBorders>
            <w:vAlign w:val="center"/>
          </w:tcPr>
          <w:p w14:paraId="2B6B3E29" w14:textId="79F7EA1D" w:rsidR="00CD6925" w:rsidRPr="00B44599" w:rsidRDefault="00CD6925" w:rsidP="00CD6925">
            <w:pPr>
              <w:autoSpaceDE w:val="0"/>
              <w:autoSpaceDN w:val="0"/>
              <w:adjustRightInd w:val="0"/>
              <w:spacing w:after="0" w:line="240" w:lineRule="auto"/>
              <w:jc w:val="both"/>
              <w:rPr>
                <w:rFonts w:cs="Times New Roman"/>
                <w:color w:val="FF0000"/>
                <w:sz w:val="24"/>
                <w:szCs w:val="24"/>
              </w:rPr>
            </w:pPr>
            <w:bookmarkStart w:id="23" w:name="_Hlk190351722"/>
            <w:r w:rsidRPr="00B44599">
              <w:rPr>
                <w:sz w:val="24"/>
                <w:szCs w:val="24"/>
              </w:rPr>
              <w:t>Nghĩa trang, cơ sở hỏa táng (nếu có) đáp ứng các quy định của pháp luật và theo quy hoạch</w:t>
            </w:r>
            <w:bookmarkEnd w:id="23"/>
          </w:p>
        </w:tc>
        <w:tc>
          <w:tcPr>
            <w:tcW w:w="0" w:type="auto"/>
            <w:tcBorders>
              <w:top w:val="single" w:sz="6" w:space="0" w:color="auto"/>
              <w:left w:val="single" w:sz="6" w:space="0" w:color="auto"/>
              <w:bottom w:val="single" w:sz="6" w:space="0" w:color="auto"/>
              <w:right w:val="single" w:sz="6" w:space="0" w:color="auto"/>
            </w:tcBorders>
            <w:vAlign w:val="center"/>
          </w:tcPr>
          <w:p w14:paraId="4C3C724D" w14:textId="61F518C0" w:rsidR="00CD6925" w:rsidRPr="00B44599" w:rsidRDefault="00CD6925" w:rsidP="00CD6925">
            <w:pPr>
              <w:autoSpaceDE w:val="0"/>
              <w:autoSpaceDN w:val="0"/>
              <w:adjustRightInd w:val="0"/>
              <w:spacing w:after="0" w:line="240" w:lineRule="auto"/>
              <w:jc w:val="both"/>
              <w:rPr>
                <w:rFonts w:cs="Times New Roman"/>
                <w:color w:val="FF0000"/>
                <w:sz w:val="24"/>
                <w:szCs w:val="24"/>
              </w:rPr>
            </w:pPr>
            <w:bookmarkStart w:id="24" w:name="_Hlk190352504"/>
            <w:r w:rsidRPr="00B44599">
              <w:rPr>
                <w:sz w:val="24"/>
                <w:szCs w:val="24"/>
              </w:rPr>
              <w:t>Nghĩa trang, cơ sở hỏa táng (nếu có) đáp ứng các quy định của pháp luật và theo quy hoạch đã được phê duyệt.</w:t>
            </w:r>
            <w:bookmarkEnd w:id="24"/>
          </w:p>
        </w:tc>
        <w:tc>
          <w:tcPr>
            <w:tcW w:w="0" w:type="auto"/>
            <w:tcBorders>
              <w:top w:val="single" w:sz="6" w:space="0" w:color="auto"/>
              <w:left w:val="single" w:sz="6" w:space="0" w:color="auto"/>
              <w:bottom w:val="single" w:sz="6" w:space="0" w:color="auto"/>
              <w:right w:val="single" w:sz="6" w:space="0" w:color="auto"/>
            </w:tcBorders>
            <w:vAlign w:val="center"/>
          </w:tcPr>
          <w:p w14:paraId="45F9D1C8" w14:textId="6FB87756" w:rsidR="00CD6925" w:rsidRPr="00B44599" w:rsidRDefault="00CD6925" w:rsidP="00CD6925">
            <w:pPr>
              <w:autoSpaceDE w:val="0"/>
              <w:autoSpaceDN w:val="0"/>
              <w:adjustRightInd w:val="0"/>
              <w:spacing w:after="0" w:line="240" w:lineRule="auto"/>
              <w:jc w:val="both"/>
              <w:rPr>
                <w:rFonts w:cs="Times New Roman"/>
                <w:color w:val="FF0000"/>
                <w:sz w:val="24"/>
                <w:szCs w:val="24"/>
              </w:rPr>
            </w:pPr>
            <w:bookmarkStart w:id="25" w:name="_Hlk190352523"/>
            <w:r w:rsidRPr="00B44599">
              <w:rPr>
                <w:sz w:val="24"/>
                <w:szCs w:val="24"/>
              </w:rPr>
              <w:t>Nghĩa trang của xã đã được quy hoạch trong đồ án Quy hoạch chung xây dựng xã Thanh An, huyện Thanh Hà, tỉnh Hải Dương đến năm 2030</w:t>
            </w:r>
            <w:bookmarkEnd w:id="25"/>
          </w:p>
        </w:tc>
        <w:tc>
          <w:tcPr>
            <w:tcW w:w="0" w:type="auto"/>
            <w:tcBorders>
              <w:top w:val="single" w:sz="6" w:space="0" w:color="auto"/>
              <w:left w:val="single" w:sz="6" w:space="0" w:color="auto"/>
              <w:bottom w:val="single" w:sz="6" w:space="0" w:color="auto"/>
              <w:right w:val="single" w:sz="6" w:space="0" w:color="auto"/>
            </w:tcBorders>
            <w:vAlign w:val="center"/>
          </w:tcPr>
          <w:p w14:paraId="1BF1CF62" w14:textId="7BC82E81" w:rsidR="00CD6925" w:rsidRPr="00B44599" w:rsidRDefault="00CD6925" w:rsidP="00CD6925">
            <w:pPr>
              <w:autoSpaceDE w:val="0"/>
              <w:autoSpaceDN w:val="0"/>
              <w:adjustRightInd w:val="0"/>
              <w:spacing w:after="0" w:line="240" w:lineRule="auto"/>
              <w:jc w:val="both"/>
              <w:rPr>
                <w:rFonts w:cs="Times New Roman"/>
                <w:color w:val="FF0000"/>
                <w:sz w:val="24"/>
                <w:szCs w:val="24"/>
              </w:rPr>
            </w:pPr>
            <w:r w:rsidRPr="00B44599">
              <w:rPr>
                <w:sz w:val="24"/>
                <w:szCs w:val="24"/>
              </w:rPr>
              <w:t>ĐẠT</w:t>
            </w:r>
          </w:p>
        </w:tc>
      </w:tr>
      <w:tr w:rsidR="00CD6925" w:rsidRPr="007E3C70" w14:paraId="7E584785" w14:textId="77777777" w:rsidTr="00021C10">
        <w:trPr>
          <w:trHeight w:val="2681"/>
        </w:trPr>
        <w:tc>
          <w:tcPr>
            <w:tcW w:w="0" w:type="auto"/>
            <w:tcBorders>
              <w:top w:val="single" w:sz="6" w:space="0" w:color="auto"/>
              <w:left w:val="single" w:sz="6" w:space="0" w:color="auto"/>
              <w:bottom w:val="single" w:sz="6" w:space="0" w:color="auto"/>
              <w:right w:val="single" w:sz="6" w:space="0" w:color="auto"/>
            </w:tcBorders>
          </w:tcPr>
          <w:p w14:paraId="17AECD6E" w14:textId="77777777" w:rsidR="00CD6925" w:rsidRPr="00B44599" w:rsidRDefault="00CD6925" w:rsidP="00CD6925">
            <w:pPr>
              <w:autoSpaceDE w:val="0"/>
              <w:autoSpaceDN w:val="0"/>
              <w:adjustRightInd w:val="0"/>
              <w:spacing w:after="0" w:line="240" w:lineRule="auto"/>
              <w:jc w:val="both"/>
              <w:rPr>
                <w:rFonts w:cs="Times New Roman"/>
                <w:sz w:val="24"/>
                <w:szCs w:val="24"/>
                <w:lang w:val="en-US"/>
              </w:rPr>
            </w:pPr>
          </w:p>
          <w:p w14:paraId="63F30F38" w14:textId="77777777" w:rsidR="00CD6925" w:rsidRPr="00B44599" w:rsidRDefault="00CD6925" w:rsidP="00CD6925">
            <w:pPr>
              <w:autoSpaceDE w:val="0"/>
              <w:autoSpaceDN w:val="0"/>
              <w:adjustRightInd w:val="0"/>
              <w:spacing w:after="0" w:line="240" w:lineRule="auto"/>
              <w:jc w:val="both"/>
              <w:rPr>
                <w:rFonts w:cs="Times New Roman"/>
                <w:sz w:val="24"/>
                <w:szCs w:val="24"/>
                <w:lang w:val="en-US"/>
              </w:rPr>
            </w:pPr>
          </w:p>
          <w:p w14:paraId="366D63CC" w14:textId="77777777" w:rsidR="00CD6925" w:rsidRPr="00B44599" w:rsidRDefault="00CD6925" w:rsidP="00CD6925">
            <w:pPr>
              <w:autoSpaceDE w:val="0"/>
              <w:autoSpaceDN w:val="0"/>
              <w:adjustRightInd w:val="0"/>
              <w:spacing w:after="0" w:line="240" w:lineRule="auto"/>
              <w:jc w:val="both"/>
              <w:rPr>
                <w:rFonts w:cs="Times New Roman"/>
                <w:sz w:val="24"/>
                <w:szCs w:val="24"/>
                <w:lang w:val="en-US"/>
              </w:rPr>
            </w:pPr>
          </w:p>
          <w:p w14:paraId="4717D2D8" w14:textId="77777777" w:rsidR="00CD6925" w:rsidRPr="00B44599" w:rsidRDefault="00CD6925" w:rsidP="00CD6925">
            <w:pPr>
              <w:autoSpaceDE w:val="0"/>
              <w:autoSpaceDN w:val="0"/>
              <w:adjustRightInd w:val="0"/>
              <w:spacing w:after="0" w:line="240" w:lineRule="auto"/>
              <w:jc w:val="both"/>
              <w:rPr>
                <w:rFonts w:cs="Times New Roman"/>
                <w:sz w:val="24"/>
                <w:szCs w:val="24"/>
                <w:lang w:val="en-US"/>
              </w:rPr>
            </w:pPr>
          </w:p>
          <w:p w14:paraId="6E155B68" w14:textId="1D9A64C0" w:rsidR="00CD6925" w:rsidRPr="00B44599" w:rsidRDefault="00CD6925" w:rsidP="00CD6925">
            <w:pPr>
              <w:autoSpaceDE w:val="0"/>
              <w:autoSpaceDN w:val="0"/>
              <w:adjustRightInd w:val="0"/>
              <w:spacing w:after="0" w:line="240" w:lineRule="auto"/>
              <w:jc w:val="both"/>
              <w:rPr>
                <w:rFonts w:cs="Times New Roman"/>
                <w:sz w:val="24"/>
                <w:szCs w:val="24"/>
              </w:rPr>
            </w:pPr>
            <w:r w:rsidRPr="00B44599">
              <w:rPr>
                <w:rFonts w:cs="Times New Roman"/>
                <w:sz w:val="24"/>
                <w:szCs w:val="24"/>
              </w:rPr>
              <w:t>17</w:t>
            </w:r>
            <w:r w:rsidRPr="00B44599">
              <w:rPr>
                <w:rFonts w:cs="Times New Roman"/>
                <w:sz w:val="24"/>
                <w:szCs w:val="24"/>
                <w:lang w:val="en-US"/>
              </w:rPr>
              <w:t>.</w:t>
            </w:r>
            <w:r w:rsidRPr="00B44599">
              <w:rPr>
                <w:rFonts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vAlign w:val="center"/>
          </w:tcPr>
          <w:p w14:paraId="44609C11" w14:textId="7D71E5EB" w:rsidR="00CD6925" w:rsidRPr="00B44599" w:rsidRDefault="00CD6925" w:rsidP="00CD6925">
            <w:pPr>
              <w:autoSpaceDE w:val="0"/>
              <w:autoSpaceDN w:val="0"/>
              <w:adjustRightInd w:val="0"/>
              <w:spacing w:after="0" w:line="240" w:lineRule="auto"/>
              <w:jc w:val="both"/>
              <w:rPr>
                <w:rFonts w:cs="Times New Roman"/>
                <w:color w:val="FF0000"/>
                <w:sz w:val="24"/>
                <w:szCs w:val="24"/>
              </w:rPr>
            </w:pPr>
            <w:bookmarkStart w:id="26" w:name="_Hlk190351737"/>
            <w:r w:rsidRPr="00B44599">
              <w:rPr>
                <w:sz w:val="24"/>
                <w:szCs w:val="24"/>
              </w:rPr>
              <w:t>Tỷ lệ sử dụng hình thức hỏa táng</w:t>
            </w:r>
            <w:bookmarkEnd w:id="26"/>
          </w:p>
        </w:tc>
        <w:tc>
          <w:tcPr>
            <w:tcW w:w="0" w:type="auto"/>
            <w:tcBorders>
              <w:top w:val="single" w:sz="6" w:space="0" w:color="auto"/>
              <w:left w:val="single" w:sz="6" w:space="0" w:color="auto"/>
              <w:bottom w:val="single" w:sz="6" w:space="0" w:color="auto"/>
              <w:right w:val="single" w:sz="6" w:space="0" w:color="auto"/>
            </w:tcBorders>
            <w:vAlign w:val="center"/>
          </w:tcPr>
          <w:p w14:paraId="4950189C" w14:textId="13CD1B76" w:rsidR="00CD6925" w:rsidRPr="00B44599" w:rsidRDefault="00CD6925" w:rsidP="00CD6925">
            <w:pPr>
              <w:autoSpaceDE w:val="0"/>
              <w:autoSpaceDN w:val="0"/>
              <w:adjustRightInd w:val="0"/>
              <w:spacing w:after="0" w:line="240" w:lineRule="auto"/>
              <w:jc w:val="both"/>
              <w:rPr>
                <w:rFonts w:cs="Times New Roman"/>
                <w:color w:val="FF0000"/>
                <w:sz w:val="24"/>
                <w:szCs w:val="24"/>
              </w:rPr>
            </w:pPr>
            <w:bookmarkStart w:id="27" w:name="_Hlk190352584"/>
            <w:r w:rsidRPr="00B44599">
              <w:rPr>
                <w:sz w:val="24"/>
                <w:szCs w:val="24"/>
              </w:rPr>
              <w:t>Có từ 10% trở lên số ca tử vong trên địa bàn xã sử dụng hình thức hỏa táng.</w:t>
            </w:r>
            <w:bookmarkEnd w:id="27"/>
          </w:p>
        </w:tc>
        <w:tc>
          <w:tcPr>
            <w:tcW w:w="0" w:type="auto"/>
            <w:tcBorders>
              <w:top w:val="single" w:sz="6" w:space="0" w:color="auto"/>
              <w:left w:val="single" w:sz="6" w:space="0" w:color="auto"/>
              <w:bottom w:val="single" w:sz="6" w:space="0" w:color="auto"/>
              <w:right w:val="single" w:sz="6" w:space="0" w:color="auto"/>
            </w:tcBorders>
            <w:vAlign w:val="center"/>
          </w:tcPr>
          <w:p w14:paraId="20CCE9BF" w14:textId="18355149" w:rsidR="00CD6925" w:rsidRPr="00B44599" w:rsidRDefault="00CD6925" w:rsidP="00CD6925">
            <w:pPr>
              <w:autoSpaceDE w:val="0"/>
              <w:autoSpaceDN w:val="0"/>
              <w:adjustRightInd w:val="0"/>
              <w:spacing w:after="0" w:line="240" w:lineRule="auto"/>
              <w:jc w:val="both"/>
              <w:rPr>
                <w:rFonts w:cs="Times New Roman"/>
                <w:color w:val="FF0000"/>
                <w:sz w:val="24"/>
                <w:szCs w:val="24"/>
              </w:rPr>
            </w:pPr>
            <w:bookmarkStart w:id="28" w:name="_Hlk190352607"/>
            <w:r w:rsidRPr="00B44599">
              <w:rPr>
                <w:sz w:val="24"/>
                <w:szCs w:val="24"/>
              </w:rPr>
              <w:t>Trong năm 2023 số ca tử vong trên địa bàn xã là 33 ca trong đó số ca sử dụng hình thức hỏa táng là 28 ca, tỷ lệ hỏa táng 84,8%.Năm 2024, từ ngày 01/01/2024 đến ngày 15/10/2024, có 34 ca tử vong, trong đó  29 ca hỏa táng, tỷ lệ hỏa táng là 85,3%</w:t>
            </w:r>
            <w:bookmarkEnd w:id="28"/>
          </w:p>
        </w:tc>
        <w:tc>
          <w:tcPr>
            <w:tcW w:w="0" w:type="auto"/>
            <w:tcBorders>
              <w:top w:val="single" w:sz="6" w:space="0" w:color="auto"/>
              <w:left w:val="single" w:sz="6" w:space="0" w:color="auto"/>
              <w:bottom w:val="single" w:sz="6" w:space="0" w:color="auto"/>
              <w:right w:val="single" w:sz="6" w:space="0" w:color="auto"/>
            </w:tcBorders>
            <w:vAlign w:val="center"/>
          </w:tcPr>
          <w:p w14:paraId="70300C64" w14:textId="461D1059" w:rsidR="00CD6925" w:rsidRPr="00B44599" w:rsidRDefault="00CD6925" w:rsidP="00CD6925">
            <w:pPr>
              <w:autoSpaceDE w:val="0"/>
              <w:autoSpaceDN w:val="0"/>
              <w:adjustRightInd w:val="0"/>
              <w:spacing w:after="0" w:line="240" w:lineRule="auto"/>
              <w:jc w:val="both"/>
              <w:rPr>
                <w:rFonts w:cs="Times New Roman"/>
                <w:color w:val="FF0000"/>
                <w:sz w:val="24"/>
                <w:szCs w:val="24"/>
              </w:rPr>
            </w:pPr>
            <w:r w:rsidRPr="00B44599">
              <w:rPr>
                <w:sz w:val="24"/>
                <w:szCs w:val="24"/>
              </w:rPr>
              <w:t>ĐẠT</w:t>
            </w:r>
          </w:p>
        </w:tc>
      </w:tr>
      <w:tr w:rsidR="00CD6925" w:rsidRPr="007E3C70" w14:paraId="0C44A1D6" w14:textId="77777777" w:rsidTr="008F1F91">
        <w:trPr>
          <w:trHeight w:val="975"/>
        </w:trPr>
        <w:tc>
          <w:tcPr>
            <w:tcW w:w="0" w:type="auto"/>
            <w:tcBorders>
              <w:top w:val="single" w:sz="6" w:space="0" w:color="auto"/>
              <w:left w:val="single" w:sz="6" w:space="0" w:color="auto"/>
              <w:bottom w:val="single" w:sz="6" w:space="0" w:color="auto"/>
              <w:right w:val="single" w:sz="6" w:space="0" w:color="auto"/>
            </w:tcBorders>
          </w:tcPr>
          <w:p w14:paraId="48EF8736" w14:textId="77777777" w:rsidR="00CD6925" w:rsidRPr="00B44599" w:rsidRDefault="00CD6925" w:rsidP="00CD6925">
            <w:pPr>
              <w:autoSpaceDE w:val="0"/>
              <w:autoSpaceDN w:val="0"/>
              <w:adjustRightInd w:val="0"/>
              <w:spacing w:after="0" w:line="240" w:lineRule="auto"/>
              <w:jc w:val="both"/>
              <w:rPr>
                <w:rFonts w:cs="Times New Roman"/>
                <w:sz w:val="24"/>
                <w:szCs w:val="24"/>
                <w:lang w:val="en-US"/>
              </w:rPr>
            </w:pPr>
          </w:p>
          <w:p w14:paraId="63B449B9" w14:textId="77777777" w:rsidR="00CD6925" w:rsidRPr="00B44599" w:rsidRDefault="00CD6925" w:rsidP="00CD6925">
            <w:pPr>
              <w:autoSpaceDE w:val="0"/>
              <w:autoSpaceDN w:val="0"/>
              <w:adjustRightInd w:val="0"/>
              <w:spacing w:after="0" w:line="240" w:lineRule="auto"/>
              <w:jc w:val="both"/>
              <w:rPr>
                <w:rFonts w:cs="Times New Roman"/>
                <w:sz w:val="24"/>
                <w:szCs w:val="24"/>
                <w:lang w:val="en-US"/>
              </w:rPr>
            </w:pPr>
          </w:p>
          <w:p w14:paraId="5A1B7E7E" w14:textId="77777777" w:rsidR="00CD6925" w:rsidRPr="00B44599" w:rsidRDefault="00CD6925" w:rsidP="00CD6925">
            <w:pPr>
              <w:autoSpaceDE w:val="0"/>
              <w:autoSpaceDN w:val="0"/>
              <w:adjustRightInd w:val="0"/>
              <w:spacing w:after="0" w:line="240" w:lineRule="auto"/>
              <w:jc w:val="both"/>
              <w:rPr>
                <w:rFonts w:cs="Times New Roman"/>
                <w:sz w:val="24"/>
                <w:szCs w:val="24"/>
                <w:lang w:val="en-US"/>
              </w:rPr>
            </w:pPr>
          </w:p>
          <w:p w14:paraId="00E8E6F9" w14:textId="77777777" w:rsidR="00CD6925" w:rsidRPr="00B44599" w:rsidRDefault="00CD6925" w:rsidP="00CD6925">
            <w:pPr>
              <w:autoSpaceDE w:val="0"/>
              <w:autoSpaceDN w:val="0"/>
              <w:adjustRightInd w:val="0"/>
              <w:spacing w:after="0" w:line="240" w:lineRule="auto"/>
              <w:jc w:val="both"/>
              <w:rPr>
                <w:rFonts w:cs="Times New Roman"/>
                <w:sz w:val="24"/>
                <w:szCs w:val="24"/>
                <w:lang w:val="en-US"/>
              </w:rPr>
            </w:pPr>
          </w:p>
          <w:p w14:paraId="1BBCA870" w14:textId="5E370C8A" w:rsidR="00CD6925" w:rsidRPr="00B44599" w:rsidRDefault="00CD6925" w:rsidP="00CD6925">
            <w:pPr>
              <w:autoSpaceDE w:val="0"/>
              <w:autoSpaceDN w:val="0"/>
              <w:adjustRightInd w:val="0"/>
              <w:spacing w:after="0" w:line="240" w:lineRule="auto"/>
              <w:jc w:val="both"/>
              <w:rPr>
                <w:rFonts w:cs="Times New Roman"/>
                <w:sz w:val="24"/>
                <w:szCs w:val="24"/>
              </w:rPr>
            </w:pPr>
            <w:r w:rsidRPr="00B44599">
              <w:rPr>
                <w:rFonts w:cs="Times New Roman"/>
                <w:sz w:val="24"/>
                <w:szCs w:val="24"/>
              </w:rPr>
              <w:t>17</w:t>
            </w:r>
            <w:r w:rsidRPr="00B44599">
              <w:rPr>
                <w:rFonts w:cs="Times New Roman"/>
                <w:sz w:val="24"/>
                <w:szCs w:val="24"/>
                <w:lang w:val="en-US"/>
              </w:rPr>
              <w:t>.</w:t>
            </w:r>
            <w:r w:rsidRPr="00B44599">
              <w:rPr>
                <w:rFonts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vAlign w:val="center"/>
          </w:tcPr>
          <w:p w14:paraId="2F96928D" w14:textId="5B1CFC29" w:rsidR="00CD6925" w:rsidRPr="00B44599" w:rsidRDefault="00CD6925" w:rsidP="00CD6925">
            <w:pPr>
              <w:autoSpaceDE w:val="0"/>
              <w:autoSpaceDN w:val="0"/>
              <w:adjustRightInd w:val="0"/>
              <w:spacing w:after="0" w:line="240" w:lineRule="auto"/>
              <w:jc w:val="both"/>
              <w:rPr>
                <w:rFonts w:cs="Times New Roman"/>
                <w:color w:val="FF0000"/>
                <w:sz w:val="24"/>
                <w:szCs w:val="24"/>
              </w:rPr>
            </w:pPr>
            <w:bookmarkStart w:id="29" w:name="_Hlk190351751"/>
            <w:r w:rsidRPr="00B44599">
              <w:rPr>
                <w:sz w:val="24"/>
                <w:szCs w:val="24"/>
              </w:rPr>
              <w:t xml:space="preserve">Đất cây xanh sử dụng công cộng tại điểm dân cư nông thôn </w:t>
            </w:r>
            <w:bookmarkEnd w:id="29"/>
          </w:p>
        </w:tc>
        <w:tc>
          <w:tcPr>
            <w:tcW w:w="0" w:type="auto"/>
            <w:tcBorders>
              <w:top w:val="single" w:sz="6" w:space="0" w:color="auto"/>
              <w:left w:val="single" w:sz="6" w:space="0" w:color="auto"/>
              <w:bottom w:val="single" w:sz="6" w:space="0" w:color="auto"/>
              <w:right w:val="single" w:sz="6" w:space="0" w:color="auto"/>
            </w:tcBorders>
            <w:vAlign w:val="center"/>
          </w:tcPr>
          <w:p w14:paraId="3E80F819" w14:textId="3AC14FBB" w:rsidR="00CD6925" w:rsidRPr="00B44599" w:rsidRDefault="00CD6925" w:rsidP="00CD6925">
            <w:pPr>
              <w:autoSpaceDE w:val="0"/>
              <w:autoSpaceDN w:val="0"/>
              <w:adjustRightInd w:val="0"/>
              <w:spacing w:after="0" w:line="240" w:lineRule="auto"/>
              <w:jc w:val="both"/>
              <w:rPr>
                <w:rFonts w:cs="Times New Roman"/>
                <w:color w:val="FF0000"/>
                <w:sz w:val="24"/>
                <w:szCs w:val="24"/>
              </w:rPr>
            </w:pPr>
            <w:bookmarkStart w:id="30" w:name="_Hlk190352640"/>
            <w:r w:rsidRPr="00B44599">
              <w:rPr>
                <w:sz w:val="24"/>
                <w:szCs w:val="24"/>
              </w:rPr>
              <w:t>Diện tích đất có trồng cây xanh sử dụng công cộng tại điểm dân cư nông thôn đạt ≥ 4m</w:t>
            </w:r>
            <w:r w:rsidRPr="00B44599">
              <w:rPr>
                <w:sz w:val="24"/>
                <w:szCs w:val="24"/>
                <w:vertAlign w:val="superscript"/>
              </w:rPr>
              <w:t>2</w:t>
            </w:r>
            <w:r w:rsidRPr="00B44599">
              <w:rPr>
                <w:sz w:val="24"/>
                <w:szCs w:val="24"/>
              </w:rPr>
              <w:t>/người.</w:t>
            </w:r>
            <w:bookmarkEnd w:id="30"/>
          </w:p>
        </w:tc>
        <w:tc>
          <w:tcPr>
            <w:tcW w:w="0" w:type="auto"/>
            <w:tcBorders>
              <w:top w:val="single" w:sz="6" w:space="0" w:color="auto"/>
              <w:left w:val="single" w:sz="6" w:space="0" w:color="auto"/>
              <w:bottom w:val="single" w:sz="6" w:space="0" w:color="auto"/>
              <w:right w:val="single" w:sz="6" w:space="0" w:color="auto"/>
            </w:tcBorders>
            <w:vAlign w:val="center"/>
          </w:tcPr>
          <w:p w14:paraId="74BABEDB" w14:textId="6C80EAD4" w:rsidR="00CD6925" w:rsidRPr="00B44599" w:rsidRDefault="00CD6925" w:rsidP="00CD6925">
            <w:pPr>
              <w:autoSpaceDE w:val="0"/>
              <w:autoSpaceDN w:val="0"/>
              <w:adjustRightInd w:val="0"/>
              <w:spacing w:after="0" w:line="240" w:lineRule="auto"/>
              <w:jc w:val="both"/>
              <w:rPr>
                <w:rFonts w:cs="Times New Roman"/>
                <w:color w:val="FF0000"/>
                <w:sz w:val="24"/>
                <w:szCs w:val="24"/>
              </w:rPr>
            </w:pPr>
            <w:bookmarkStart w:id="31" w:name="_Hlk190352676"/>
            <w:r w:rsidRPr="007A0670">
              <w:rPr>
                <w:color w:val="C00000"/>
                <w:sz w:val="24"/>
                <w:szCs w:val="24"/>
              </w:rPr>
              <w:t>UBND xã, các ban ngành đoàn thể, cơ sở thôn luôn phát động cán bộ, hội viên và nhân dân thường xuyên trồng cây xanh, trồng hoa ven các tuyến đường. Năm 2023, hưởng ứng tết trồng cây, UBND xã, các hội đoàn thể, cơ sở thôn, trường học đã trồng được 500 cây bóng mát, 300 cây cảnh các loại. Diện tích đất cây xanh công cộng trên toàn xã là 33.037m2. Tỷ lệ trồng cây xanh tại các điểm dân cư nông thôn đều đạt 5,45 m2/ người.</w:t>
            </w:r>
            <w:bookmarkEnd w:id="31"/>
          </w:p>
        </w:tc>
        <w:tc>
          <w:tcPr>
            <w:tcW w:w="0" w:type="auto"/>
            <w:tcBorders>
              <w:top w:val="single" w:sz="6" w:space="0" w:color="auto"/>
              <w:left w:val="single" w:sz="6" w:space="0" w:color="auto"/>
              <w:bottom w:val="single" w:sz="6" w:space="0" w:color="auto"/>
              <w:right w:val="single" w:sz="6" w:space="0" w:color="auto"/>
            </w:tcBorders>
            <w:vAlign w:val="center"/>
          </w:tcPr>
          <w:p w14:paraId="3B38C75A" w14:textId="5AD0ED96" w:rsidR="00CD6925" w:rsidRPr="00B44599" w:rsidRDefault="00CD6925" w:rsidP="00CD6925">
            <w:pPr>
              <w:autoSpaceDE w:val="0"/>
              <w:autoSpaceDN w:val="0"/>
              <w:adjustRightInd w:val="0"/>
              <w:spacing w:after="0" w:line="240" w:lineRule="auto"/>
              <w:jc w:val="both"/>
              <w:rPr>
                <w:rFonts w:cs="Times New Roman"/>
                <w:color w:val="FF0000"/>
                <w:sz w:val="24"/>
                <w:szCs w:val="24"/>
              </w:rPr>
            </w:pPr>
            <w:r w:rsidRPr="00B44599">
              <w:rPr>
                <w:sz w:val="24"/>
                <w:szCs w:val="24"/>
              </w:rPr>
              <w:t>ĐẠT</w:t>
            </w:r>
          </w:p>
        </w:tc>
      </w:tr>
      <w:tr w:rsidR="00CD6925" w:rsidRPr="007E3C70" w14:paraId="26461F3F" w14:textId="77777777" w:rsidTr="00AF58BB">
        <w:trPr>
          <w:trHeight w:val="1697"/>
        </w:trPr>
        <w:tc>
          <w:tcPr>
            <w:tcW w:w="0" w:type="auto"/>
            <w:tcBorders>
              <w:top w:val="single" w:sz="6" w:space="0" w:color="auto"/>
              <w:left w:val="single" w:sz="6" w:space="0" w:color="auto"/>
              <w:bottom w:val="single" w:sz="6" w:space="0" w:color="auto"/>
              <w:right w:val="single" w:sz="6" w:space="0" w:color="auto"/>
            </w:tcBorders>
          </w:tcPr>
          <w:p w14:paraId="465273DB" w14:textId="77777777" w:rsidR="00CD6925" w:rsidRDefault="00CD6925" w:rsidP="00CD6925">
            <w:pPr>
              <w:autoSpaceDE w:val="0"/>
              <w:autoSpaceDN w:val="0"/>
              <w:adjustRightInd w:val="0"/>
              <w:spacing w:after="0" w:line="240" w:lineRule="auto"/>
              <w:jc w:val="both"/>
              <w:rPr>
                <w:rFonts w:cs="Times New Roman"/>
                <w:color w:val="FF0000"/>
                <w:sz w:val="24"/>
                <w:szCs w:val="24"/>
                <w:lang w:val="en-US"/>
              </w:rPr>
            </w:pPr>
          </w:p>
          <w:p w14:paraId="2525BFD0" w14:textId="77777777" w:rsidR="00CD6925" w:rsidRDefault="00CD6925" w:rsidP="00CD6925">
            <w:pPr>
              <w:autoSpaceDE w:val="0"/>
              <w:autoSpaceDN w:val="0"/>
              <w:adjustRightInd w:val="0"/>
              <w:spacing w:after="0" w:line="240" w:lineRule="auto"/>
              <w:jc w:val="both"/>
              <w:rPr>
                <w:rFonts w:cs="Times New Roman"/>
                <w:color w:val="FF0000"/>
                <w:sz w:val="24"/>
                <w:szCs w:val="24"/>
                <w:lang w:val="en-US"/>
              </w:rPr>
            </w:pPr>
          </w:p>
          <w:p w14:paraId="400155ED" w14:textId="6433753E"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3641D5">
              <w:rPr>
                <w:rFonts w:cs="Times New Roman"/>
                <w:sz w:val="24"/>
                <w:szCs w:val="24"/>
              </w:rPr>
              <w:t>17</w:t>
            </w:r>
            <w:r w:rsidRPr="003641D5">
              <w:rPr>
                <w:rFonts w:cs="Times New Roman"/>
                <w:sz w:val="24"/>
                <w:szCs w:val="24"/>
                <w:lang w:val="en-US"/>
              </w:rPr>
              <w:t>.</w:t>
            </w:r>
            <w:r w:rsidRPr="003641D5">
              <w:rPr>
                <w:rFonts w:cs="Times New Roman"/>
                <w:sz w:val="24"/>
                <w:szCs w:val="24"/>
              </w:rPr>
              <w:t>12</w:t>
            </w:r>
          </w:p>
        </w:tc>
        <w:tc>
          <w:tcPr>
            <w:tcW w:w="0" w:type="auto"/>
            <w:tcBorders>
              <w:top w:val="single" w:sz="6" w:space="0" w:color="auto"/>
              <w:left w:val="single" w:sz="6" w:space="0" w:color="auto"/>
              <w:bottom w:val="single" w:sz="6" w:space="0" w:color="auto"/>
              <w:right w:val="single" w:sz="6" w:space="0" w:color="auto"/>
            </w:tcBorders>
            <w:vAlign w:val="center"/>
          </w:tcPr>
          <w:p w14:paraId="0E4A2E02" w14:textId="7F900D9A" w:rsidR="00CD6925" w:rsidRPr="00763893" w:rsidRDefault="00CD6925" w:rsidP="00CD6925">
            <w:pPr>
              <w:autoSpaceDE w:val="0"/>
              <w:autoSpaceDN w:val="0"/>
              <w:adjustRightInd w:val="0"/>
              <w:spacing w:after="0" w:line="240" w:lineRule="auto"/>
              <w:jc w:val="both"/>
              <w:rPr>
                <w:rFonts w:cs="Times New Roman"/>
                <w:color w:val="FF0000"/>
                <w:sz w:val="24"/>
                <w:szCs w:val="24"/>
              </w:rPr>
            </w:pPr>
            <w:bookmarkStart w:id="32" w:name="_Hlk190351767"/>
            <w:r w:rsidRPr="00763893">
              <w:rPr>
                <w:sz w:val="24"/>
                <w:szCs w:val="24"/>
              </w:rPr>
              <w:t>Tỷ lệ chất thải nhựa phát sinh trên địa bàn được thu gom, tái sử dụng, tái chế, xử lý theo quy định</w:t>
            </w:r>
            <w:bookmarkEnd w:id="32"/>
          </w:p>
        </w:tc>
        <w:tc>
          <w:tcPr>
            <w:tcW w:w="0" w:type="auto"/>
            <w:tcBorders>
              <w:top w:val="single" w:sz="6" w:space="0" w:color="auto"/>
              <w:left w:val="single" w:sz="6" w:space="0" w:color="auto"/>
              <w:bottom w:val="single" w:sz="6" w:space="0" w:color="auto"/>
              <w:right w:val="single" w:sz="6" w:space="0" w:color="auto"/>
            </w:tcBorders>
            <w:vAlign w:val="center"/>
          </w:tcPr>
          <w:p w14:paraId="4ED3AC16" w14:textId="03D97F03" w:rsidR="00CD6925" w:rsidRPr="00763893" w:rsidRDefault="00CD6925" w:rsidP="00CD6925">
            <w:pPr>
              <w:autoSpaceDE w:val="0"/>
              <w:autoSpaceDN w:val="0"/>
              <w:adjustRightInd w:val="0"/>
              <w:spacing w:after="0" w:line="240" w:lineRule="auto"/>
              <w:jc w:val="both"/>
              <w:rPr>
                <w:rFonts w:cs="Times New Roman"/>
                <w:color w:val="FF0000"/>
                <w:sz w:val="24"/>
                <w:szCs w:val="24"/>
              </w:rPr>
            </w:pPr>
            <w:bookmarkStart w:id="33" w:name="_Hlk190352731"/>
            <w:r w:rsidRPr="00763893">
              <w:rPr>
                <w:sz w:val="24"/>
                <w:szCs w:val="24"/>
              </w:rPr>
              <w:t>Có từ 90% trở lên chất thải nhựa phát sinh trên địa bàn được thu gom, tái sử dụng, tái chế, xử lý theo quy định.</w:t>
            </w:r>
            <w:bookmarkEnd w:id="33"/>
          </w:p>
        </w:tc>
        <w:tc>
          <w:tcPr>
            <w:tcW w:w="0" w:type="auto"/>
            <w:tcBorders>
              <w:top w:val="single" w:sz="6" w:space="0" w:color="auto"/>
              <w:left w:val="single" w:sz="6" w:space="0" w:color="auto"/>
              <w:bottom w:val="single" w:sz="6" w:space="0" w:color="auto"/>
              <w:right w:val="single" w:sz="6" w:space="0" w:color="auto"/>
            </w:tcBorders>
            <w:vAlign w:val="center"/>
          </w:tcPr>
          <w:p w14:paraId="297DAC06" w14:textId="058405AC" w:rsidR="00CD6925" w:rsidRPr="00763893" w:rsidRDefault="00CD6925" w:rsidP="00CD6925">
            <w:pPr>
              <w:autoSpaceDE w:val="0"/>
              <w:autoSpaceDN w:val="0"/>
              <w:adjustRightInd w:val="0"/>
              <w:spacing w:after="0" w:line="240" w:lineRule="auto"/>
              <w:jc w:val="both"/>
              <w:rPr>
                <w:rFonts w:cs="Times New Roman"/>
                <w:color w:val="FF0000"/>
                <w:sz w:val="24"/>
                <w:szCs w:val="24"/>
              </w:rPr>
            </w:pPr>
            <w:bookmarkStart w:id="34" w:name="_Hlk190352762"/>
            <w:r w:rsidRPr="00763893">
              <w:rPr>
                <w:sz w:val="24"/>
                <w:szCs w:val="24"/>
              </w:rPr>
              <w:t>Hội phụ nữ xã có mô hình thu gom chất thải nhựa phát sinh, được đặt tại trung tâm 3 thôn. Thường xuyên được thu gom tái xử lý theo quy định</w:t>
            </w:r>
            <w:bookmarkEnd w:id="34"/>
          </w:p>
        </w:tc>
        <w:tc>
          <w:tcPr>
            <w:tcW w:w="0" w:type="auto"/>
            <w:tcBorders>
              <w:top w:val="single" w:sz="6" w:space="0" w:color="auto"/>
              <w:left w:val="single" w:sz="6" w:space="0" w:color="auto"/>
              <w:bottom w:val="single" w:sz="6" w:space="0" w:color="auto"/>
              <w:right w:val="single" w:sz="6" w:space="0" w:color="auto"/>
            </w:tcBorders>
            <w:vAlign w:val="center"/>
          </w:tcPr>
          <w:p w14:paraId="553D2876" w14:textId="125C012B" w:rsidR="00CD6925" w:rsidRPr="00763893" w:rsidRDefault="00CD6925" w:rsidP="00CD6925">
            <w:pPr>
              <w:autoSpaceDE w:val="0"/>
              <w:autoSpaceDN w:val="0"/>
              <w:adjustRightInd w:val="0"/>
              <w:spacing w:after="0" w:line="240" w:lineRule="auto"/>
              <w:jc w:val="both"/>
              <w:rPr>
                <w:rFonts w:cs="Times New Roman"/>
                <w:color w:val="FF0000"/>
                <w:sz w:val="24"/>
                <w:szCs w:val="24"/>
              </w:rPr>
            </w:pPr>
            <w:r w:rsidRPr="00763893">
              <w:rPr>
                <w:sz w:val="24"/>
                <w:szCs w:val="24"/>
              </w:rPr>
              <w:t>ĐẠT</w:t>
            </w:r>
          </w:p>
        </w:tc>
      </w:tr>
      <w:tr w:rsidR="00CD6925" w:rsidRPr="007E3C70" w14:paraId="139CBE8D" w14:textId="77777777" w:rsidTr="00590011">
        <w:trPr>
          <w:trHeight w:val="401"/>
        </w:trPr>
        <w:tc>
          <w:tcPr>
            <w:tcW w:w="0" w:type="auto"/>
            <w:tcBorders>
              <w:top w:val="single" w:sz="6" w:space="0" w:color="auto"/>
              <w:left w:val="single" w:sz="6" w:space="0" w:color="auto"/>
              <w:bottom w:val="single" w:sz="6" w:space="0" w:color="auto"/>
              <w:right w:val="single" w:sz="6" w:space="0" w:color="auto"/>
            </w:tcBorders>
          </w:tcPr>
          <w:p w14:paraId="6B296856" w14:textId="77777777" w:rsidR="00CD6925" w:rsidRPr="00D62E55" w:rsidRDefault="00CD6925" w:rsidP="00CD6925">
            <w:pPr>
              <w:autoSpaceDE w:val="0"/>
              <w:autoSpaceDN w:val="0"/>
              <w:adjustRightInd w:val="0"/>
              <w:spacing w:after="0" w:line="240" w:lineRule="auto"/>
              <w:jc w:val="both"/>
              <w:rPr>
                <w:rFonts w:cs="Times New Roman"/>
                <w:b/>
                <w:bCs/>
                <w:sz w:val="24"/>
                <w:szCs w:val="24"/>
              </w:rPr>
            </w:pPr>
            <w:r w:rsidRPr="00D62E55">
              <w:rPr>
                <w:rFonts w:cs="Times New Roman"/>
                <w:b/>
                <w:bCs/>
                <w:sz w:val="24"/>
                <w:szCs w:val="24"/>
              </w:rPr>
              <w:t>18</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2E948AC7" w14:textId="77777777" w:rsidR="00CD6925" w:rsidRPr="00D62E55" w:rsidRDefault="00CD6925" w:rsidP="00CD6925">
            <w:pPr>
              <w:autoSpaceDE w:val="0"/>
              <w:autoSpaceDN w:val="0"/>
              <w:adjustRightInd w:val="0"/>
              <w:spacing w:after="0" w:line="240" w:lineRule="auto"/>
              <w:jc w:val="both"/>
              <w:rPr>
                <w:rFonts w:cs="Times New Roman"/>
                <w:b/>
                <w:bCs/>
                <w:sz w:val="24"/>
                <w:szCs w:val="24"/>
              </w:rPr>
            </w:pPr>
            <w:r w:rsidRPr="00D62E55">
              <w:rPr>
                <w:rFonts w:cs="Times New Roman"/>
                <w:b/>
                <w:bCs/>
                <w:sz w:val="24"/>
                <w:szCs w:val="24"/>
              </w:rPr>
              <w:t>TIÊU CHÍ CHẤT LƯỢNG MÔI TRƯỜNG SỐNG</w:t>
            </w:r>
          </w:p>
        </w:tc>
      </w:tr>
      <w:tr w:rsidR="00CD6925" w:rsidRPr="007E3C70" w14:paraId="2FB8F9A5" w14:textId="77777777" w:rsidTr="007E63FE">
        <w:trPr>
          <w:trHeight w:val="976"/>
        </w:trPr>
        <w:tc>
          <w:tcPr>
            <w:tcW w:w="0" w:type="auto"/>
            <w:tcBorders>
              <w:top w:val="single" w:sz="6" w:space="0" w:color="auto"/>
              <w:left w:val="single" w:sz="6" w:space="0" w:color="auto"/>
              <w:bottom w:val="single" w:sz="6" w:space="0" w:color="auto"/>
              <w:right w:val="single" w:sz="6" w:space="0" w:color="auto"/>
            </w:tcBorders>
          </w:tcPr>
          <w:p w14:paraId="7F46DAEB" w14:textId="5C83D530" w:rsidR="00CD6925" w:rsidRPr="0048057D" w:rsidRDefault="00CD6925" w:rsidP="00CD6925">
            <w:pPr>
              <w:autoSpaceDE w:val="0"/>
              <w:autoSpaceDN w:val="0"/>
              <w:adjustRightInd w:val="0"/>
              <w:spacing w:after="0" w:line="240" w:lineRule="auto"/>
              <w:jc w:val="both"/>
              <w:rPr>
                <w:rFonts w:cs="Times New Roman"/>
                <w:sz w:val="24"/>
                <w:szCs w:val="24"/>
              </w:rPr>
            </w:pPr>
            <w:r w:rsidRPr="0048057D">
              <w:rPr>
                <w:rFonts w:cs="Times New Roman"/>
                <w:sz w:val="24"/>
                <w:szCs w:val="24"/>
              </w:rPr>
              <w:t>18</w:t>
            </w:r>
            <w:r w:rsidRPr="0048057D">
              <w:rPr>
                <w:rFonts w:cs="Times New Roman"/>
                <w:sz w:val="24"/>
                <w:szCs w:val="24"/>
                <w:lang w:val="en-US"/>
              </w:rPr>
              <w:t>.</w:t>
            </w:r>
            <w:r w:rsidRPr="0048057D">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5C49764F" w14:textId="77777777" w:rsidR="00CD6925" w:rsidRPr="0048057D" w:rsidRDefault="00CD6925" w:rsidP="00CD6925">
            <w:pPr>
              <w:autoSpaceDE w:val="0"/>
              <w:autoSpaceDN w:val="0"/>
              <w:adjustRightInd w:val="0"/>
              <w:spacing w:after="0" w:line="240" w:lineRule="auto"/>
              <w:jc w:val="both"/>
              <w:rPr>
                <w:rFonts w:cs="Times New Roman"/>
                <w:sz w:val="24"/>
                <w:szCs w:val="24"/>
              </w:rPr>
            </w:pPr>
            <w:r w:rsidRPr="0048057D">
              <w:rPr>
                <w:rFonts w:cs="Times New Roman"/>
                <w:sz w:val="24"/>
                <w:szCs w:val="24"/>
              </w:rPr>
              <w:t>Tỷ lệ hộ được sử dụng nước sạch theo quy chuẩn từ hệ thống cấp nước tập trung</w:t>
            </w:r>
          </w:p>
        </w:tc>
        <w:tc>
          <w:tcPr>
            <w:tcW w:w="0" w:type="auto"/>
            <w:tcBorders>
              <w:top w:val="single" w:sz="6" w:space="0" w:color="auto"/>
              <w:left w:val="single" w:sz="6" w:space="0" w:color="auto"/>
              <w:bottom w:val="single" w:sz="6" w:space="0" w:color="auto"/>
              <w:right w:val="single" w:sz="6" w:space="0" w:color="auto"/>
            </w:tcBorders>
          </w:tcPr>
          <w:p w14:paraId="094CA82B" w14:textId="77777777" w:rsidR="00CD6925" w:rsidRPr="0048057D" w:rsidRDefault="00CD6925" w:rsidP="00CD6925">
            <w:pPr>
              <w:autoSpaceDE w:val="0"/>
              <w:autoSpaceDN w:val="0"/>
              <w:adjustRightInd w:val="0"/>
              <w:spacing w:after="0" w:line="240" w:lineRule="auto"/>
              <w:jc w:val="both"/>
              <w:rPr>
                <w:rFonts w:cs="Times New Roman"/>
                <w:sz w:val="24"/>
                <w:szCs w:val="24"/>
              </w:rPr>
            </w:pPr>
            <w:r w:rsidRPr="0048057D">
              <w:rPr>
                <w:rFonts w:cs="Times New Roman"/>
                <w:sz w:val="24"/>
                <w:szCs w:val="24"/>
              </w:rPr>
              <w:t>Có 100% số hộ được sử dụng nước sạch đạt quy chuẩn từ hệ thống cấp nước tập trung.</w:t>
            </w:r>
          </w:p>
        </w:tc>
        <w:tc>
          <w:tcPr>
            <w:tcW w:w="0" w:type="auto"/>
            <w:tcBorders>
              <w:top w:val="single" w:sz="6" w:space="0" w:color="auto"/>
              <w:left w:val="single" w:sz="6" w:space="0" w:color="auto"/>
              <w:bottom w:val="single" w:sz="6" w:space="0" w:color="auto"/>
              <w:right w:val="single" w:sz="6" w:space="0" w:color="auto"/>
            </w:tcBorders>
          </w:tcPr>
          <w:p w14:paraId="5CDC2993" w14:textId="67D7E426"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lang w:val="en-US"/>
              </w:rPr>
              <w:t xml:space="preserve">- </w:t>
            </w:r>
            <w:r w:rsidRPr="007E3C70">
              <w:rPr>
                <w:rFonts w:cs="Times New Roman"/>
                <w:color w:val="FF0000"/>
                <w:sz w:val="24"/>
                <w:szCs w:val="24"/>
              </w:rPr>
              <w:t xml:space="preserve">Tỷ lệ hộ sử dụng nước hợp vệ sinh và nước sạch theo quy chuẩn Quốc gia là 2117/2117 hộ đạt 100% được cung cấp từ nhà máy nước sạch </w:t>
            </w:r>
            <w:r w:rsidRPr="007E3C70">
              <w:rPr>
                <w:rFonts w:cs="Times New Roman"/>
                <w:color w:val="FF0000"/>
                <w:sz w:val="24"/>
                <w:szCs w:val="24"/>
              </w:rPr>
              <w:lastRenderedPageBreak/>
              <w:t>xã Thanh An</w:t>
            </w:r>
          </w:p>
        </w:tc>
        <w:tc>
          <w:tcPr>
            <w:tcW w:w="0" w:type="auto"/>
            <w:tcBorders>
              <w:top w:val="single" w:sz="6" w:space="0" w:color="auto"/>
              <w:left w:val="single" w:sz="6" w:space="0" w:color="auto"/>
              <w:bottom w:val="single" w:sz="6" w:space="0" w:color="auto"/>
              <w:right w:val="single" w:sz="6" w:space="0" w:color="auto"/>
            </w:tcBorders>
          </w:tcPr>
          <w:p w14:paraId="0533CFD6" w14:textId="77777777" w:rsidR="00CD6925" w:rsidRPr="0091585E" w:rsidRDefault="00CD6925" w:rsidP="00CD6925">
            <w:pPr>
              <w:autoSpaceDE w:val="0"/>
              <w:autoSpaceDN w:val="0"/>
              <w:adjustRightInd w:val="0"/>
              <w:spacing w:after="0" w:line="240" w:lineRule="auto"/>
              <w:jc w:val="both"/>
              <w:rPr>
                <w:rFonts w:cs="Times New Roman"/>
                <w:sz w:val="24"/>
                <w:szCs w:val="24"/>
              </w:rPr>
            </w:pPr>
            <w:r w:rsidRPr="0091585E">
              <w:rPr>
                <w:rFonts w:cs="Times New Roman"/>
                <w:sz w:val="24"/>
                <w:szCs w:val="24"/>
              </w:rPr>
              <w:lastRenderedPageBreak/>
              <w:t>ĐẠT</w:t>
            </w:r>
          </w:p>
        </w:tc>
      </w:tr>
      <w:tr w:rsidR="00CD6925" w:rsidRPr="007E3C70" w14:paraId="563308A6" w14:textId="77777777" w:rsidTr="00D97AC7">
        <w:trPr>
          <w:trHeight w:val="1827"/>
        </w:trPr>
        <w:tc>
          <w:tcPr>
            <w:tcW w:w="0" w:type="auto"/>
            <w:tcBorders>
              <w:top w:val="single" w:sz="6" w:space="0" w:color="auto"/>
              <w:left w:val="single" w:sz="6" w:space="0" w:color="auto"/>
              <w:bottom w:val="single" w:sz="6" w:space="0" w:color="auto"/>
              <w:right w:val="single" w:sz="6" w:space="0" w:color="auto"/>
            </w:tcBorders>
          </w:tcPr>
          <w:p w14:paraId="664DEB8E" w14:textId="513FC960" w:rsidR="00CD6925" w:rsidRPr="0048057D" w:rsidRDefault="00CD6925" w:rsidP="00CD6925">
            <w:pPr>
              <w:autoSpaceDE w:val="0"/>
              <w:autoSpaceDN w:val="0"/>
              <w:adjustRightInd w:val="0"/>
              <w:spacing w:after="0" w:line="240" w:lineRule="auto"/>
              <w:jc w:val="both"/>
              <w:rPr>
                <w:rFonts w:cs="Times New Roman"/>
                <w:sz w:val="24"/>
                <w:szCs w:val="24"/>
              </w:rPr>
            </w:pPr>
            <w:r w:rsidRPr="0048057D">
              <w:rPr>
                <w:rFonts w:cs="Times New Roman"/>
                <w:sz w:val="24"/>
                <w:szCs w:val="24"/>
              </w:rPr>
              <w:t>18</w:t>
            </w:r>
            <w:r w:rsidRPr="0048057D">
              <w:rPr>
                <w:rFonts w:cs="Times New Roman"/>
                <w:sz w:val="24"/>
                <w:szCs w:val="24"/>
                <w:lang w:val="en-US"/>
              </w:rPr>
              <w:t>.</w:t>
            </w:r>
            <w:r w:rsidRPr="0048057D">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5652A4C4" w14:textId="77777777" w:rsidR="00CD6925" w:rsidRPr="0048057D" w:rsidRDefault="00CD6925" w:rsidP="00CD6925">
            <w:pPr>
              <w:autoSpaceDE w:val="0"/>
              <w:autoSpaceDN w:val="0"/>
              <w:adjustRightInd w:val="0"/>
              <w:spacing w:after="0" w:line="240" w:lineRule="auto"/>
              <w:jc w:val="both"/>
              <w:rPr>
                <w:rFonts w:cs="Times New Roman"/>
                <w:sz w:val="24"/>
                <w:szCs w:val="24"/>
              </w:rPr>
            </w:pPr>
            <w:r w:rsidRPr="0048057D">
              <w:rPr>
                <w:rFonts w:cs="Times New Roman"/>
                <w:sz w:val="24"/>
                <w:szCs w:val="24"/>
              </w:rPr>
              <w:t>Cấp nước sinh hoạt đạt chuẩn bình đầu người/ngày đêm</w:t>
            </w:r>
          </w:p>
        </w:tc>
        <w:tc>
          <w:tcPr>
            <w:tcW w:w="0" w:type="auto"/>
            <w:tcBorders>
              <w:top w:val="single" w:sz="6" w:space="0" w:color="auto"/>
              <w:left w:val="single" w:sz="6" w:space="0" w:color="auto"/>
              <w:bottom w:val="single" w:sz="6" w:space="0" w:color="auto"/>
              <w:right w:val="single" w:sz="6" w:space="0" w:color="auto"/>
            </w:tcBorders>
          </w:tcPr>
          <w:p w14:paraId="3B87C88C" w14:textId="77777777" w:rsidR="00CD6925" w:rsidRPr="0048057D" w:rsidRDefault="00CD6925" w:rsidP="00CD6925">
            <w:pPr>
              <w:autoSpaceDE w:val="0"/>
              <w:autoSpaceDN w:val="0"/>
              <w:adjustRightInd w:val="0"/>
              <w:spacing w:after="0" w:line="240" w:lineRule="auto"/>
              <w:jc w:val="both"/>
              <w:rPr>
                <w:rFonts w:cs="Times New Roman"/>
                <w:sz w:val="24"/>
                <w:szCs w:val="24"/>
              </w:rPr>
            </w:pPr>
            <w:r w:rsidRPr="0048057D">
              <w:rPr>
                <w:rFonts w:cs="Times New Roman"/>
                <w:sz w:val="24"/>
                <w:szCs w:val="24"/>
              </w:rPr>
              <w:t>Có hệ thống cấp nước sinh hoạt đạt chuẩn bình quân ≥ 80 lít/đầu người/ngày đêm.</w:t>
            </w:r>
          </w:p>
        </w:tc>
        <w:tc>
          <w:tcPr>
            <w:tcW w:w="0" w:type="auto"/>
            <w:tcBorders>
              <w:top w:val="single" w:sz="6" w:space="0" w:color="auto"/>
              <w:left w:val="single" w:sz="6" w:space="0" w:color="auto"/>
              <w:bottom w:val="single" w:sz="6" w:space="0" w:color="auto"/>
              <w:right w:val="single" w:sz="6" w:space="0" w:color="auto"/>
            </w:tcBorders>
          </w:tcPr>
          <w:p w14:paraId="6325786D" w14:textId="3114C4C3"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lang w:val="en-US"/>
              </w:rPr>
              <w:t xml:space="preserve">- </w:t>
            </w:r>
            <w:r w:rsidRPr="007E3C70">
              <w:rPr>
                <w:rFonts w:cs="Times New Roman"/>
                <w:color w:val="FF0000"/>
                <w:sz w:val="24"/>
                <w:szCs w:val="24"/>
              </w:rPr>
              <w:t xml:space="preserve">Nhà máy nước sạch xã Thanh An được quản lý bởi Công ty cổ phần nước sạch xã Thanh An cung cấp nước sạch đạt tiêu chuẩn cho 100 % số dân trên địa bàn toàn xã, Công ty thường xuyên nâng cấp, bảo dưỡng máy móc với công suất thiết kế </w:t>
            </w:r>
            <w:r w:rsidRPr="005E7777">
              <w:rPr>
                <w:rFonts w:cs="Times New Roman"/>
                <w:color w:val="FF0000"/>
                <w:sz w:val="24"/>
                <w:szCs w:val="24"/>
                <w:highlight w:val="yellow"/>
              </w:rPr>
              <w:t xml:space="preserve">đạt </w:t>
            </w:r>
            <w:r w:rsidRPr="005E7777">
              <w:rPr>
                <w:rFonts w:cs="Times New Roman"/>
                <w:color w:val="FF0000"/>
                <w:sz w:val="24"/>
                <w:szCs w:val="24"/>
                <w:highlight w:val="yellow"/>
                <w:lang w:val="en-US"/>
              </w:rPr>
              <w:t>900</w:t>
            </w:r>
            <w:r w:rsidRPr="005E7777">
              <w:rPr>
                <w:rFonts w:cs="Times New Roman"/>
                <w:color w:val="FF0000"/>
                <w:sz w:val="24"/>
                <w:szCs w:val="24"/>
                <w:highlight w:val="yellow"/>
              </w:rPr>
              <w:t xml:space="preserve"> m3</w:t>
            </w:r>
            <w:r w:rsidRPr="007E3C70">
              <w:rPr>
                <w:rFonts w:cs="Times New Roman"/>
                <w:color w:val="FF0000"/>
                <w:sz w:val="24"/>
                <w:szCs w:val="24"/>
              </w:rPr>
              <w:t>/ ngày.  bình quân đạt 120 lít/ đầu người/ ngày.</w:t>
            </w:r>
          </w:p>
        </w:tc>
        <w:tc>
          <w:tcPr>
            <w:tcW w:w="0" w:type="auto"/>
            <w:tcBorders>
              <w:top w:val="single" w:sz="6" w:space="0" w:color="auto"/>
              <w:left w:val="single" w:sz="6" w:space="0" w:color="auto"/>
              <w:bottom w:val="single" w:sz="6" w:space="0" w:color="auto"/>
              <w:right w:val="single" w:sz="6" w:space="0" w:color="auto"/>
            </w:tcBorders>
          </w:tcPr>
          <w:p w14:paraId="2F89D812" w14:textId="77777777" w:rsidR="00CD6925" w:rsidRPr="0091585E" w:rsidRDefault="00CD6925" w:rsidP="00CD6925">
            <w:pPr>
              <w:autoSpaceDE w:val="0"/>
              <w:autoSpaceDN w:val="0"/>
              <w:adjustRightInd w:val="0"/>
              <w:spacing w:after="0" w:line="240" w:lineRule="auto"/>
              <w:jc w:val="both"/>
              <w:rPr>
                <w:rFonts w:cs="Times New Roman"/>
                <w:sz w:val="24"/>
                <w:szCs w:val="24"/>
              </w:rPr>
            </w:pPr>
            <w:r w:rsidRPr="0091585E">
              <w:rPr>
                <w:rFonts w:cs="Times New Roman"/>
                <w:sz w:val="24"/>
                <w:szCs w:val="24"/>
              </w:rPr>
              <w:t>ĐẠT</w:t>
            </w:r>
          </w:p>
        </w:tc>
      </w:tr>
      <w:tr w:rsidR="00CD6925" w:rsidRPr="007E3C70" w14:paraId="0AF9AEEE" w14:textId="77777777" w:rsidTr="00D97AC7">
        <w:trPr>
          <w:trHeight w:val="980"/>
        </w:trPr>
        <w:tc>
          <w:tcPr>
            <w:tcW w:w="0" w:type="auto"/>
            <w:tcBorders>
              <w:top w:val="single" w:sz="6" w:space="0" w:color="auto"/>
              <w:left w:val="single" w:sz="6" w:space="0" w:color="auto"/>
              <w:bottom w:val="single" w:sz="6" w:space="0" w:color="auto"/>
              <w:right w:val="single" w:sz="6" w:space="0" w:color="auto"/>
            </w:tcBorders>
          </w:tcPr>
          <w:p w14:paraId="7EDFA789" w14:textId="56A2EFD8" w:rsidR="00CD6925" w:rsidRPr="0048057D" w:rsidRDefault="00CD6925" w:rsidP="00CD6925">
            <w:pPr>
              <w:autoSpaceDE w:val="0"/>
              <w:autoSpaceDN w:val="0"/>
              <w:adjustRightInd w:val="0"/>
              <w:spacing w:after="0" w:line="240" w:lineRule="auto"/>
              <w:jc w:val="both"/>
              <w:rPr>
                <w:rFonts w:cs="Times New Roman"/>
                <w:sz w:val="24"/>
                <w:szCs w:val="24"/>
              </w:rPr>
            </w:pPr>
            <w:r w:rsidRPr="0048057D">
              <w:rPr>
                <w:rFonts w:cs="Times New Roman"/>
                <w:sz w:val="24"/>
                <w:szCs w:val="24"/>
              </w:rPr>
              <w:t>18</w:t>
            </w:r>
            <w:r w:rsidRPr="0048057D">
              <w:rPr>
                <w:rFonts w:cs="Times New Roman"/>
                <w:sz w:val="24"/>
                <w:szCs w:val="24"/>
                <w:lang w:val="en-US"/>
              </w:rPr>
              <w:t>.</w:t>
            </w:r>
            <w:r w:rsidRPr="0048057D">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652B2DCD" w14:textId="77777777" w:rsidR="00CD6925" w:rsidRPr="0048057D" w:rsidRDefault="00CD6925" w:rsidP="00CD6925">
            <w:pPr>
              <w:autoSpaceDE w:val="0"/>
              <w:autoSpaceDN w:val="0"/>
              <w:adjustRightInd w:val="0"/>
              <w:spacing w:after="0" w:line="240" w:lineRule="auto"/>
              <w:jc w:val="both"/>
              <w:rPr>
                <w:rFonts w:cs="Times New Roman"/>
                <w:sz w:val="24"/>
                <w:szCs w:val="24"/>
              </w:rPr>
            </w:pPr>
            <w:r w:rsidRPr="0048057D">
              <w:rPr>
                <w:rFonts w:cs="Times New Roman"/>
                <w:sz w:val="24"/>
                <w:szCs w:val="24"/>
              </w:rPr>
              <w:t>Tỷ lệ công trình cấp nước tập trung có tổ chức quản lý, khai thác hoạt động bền vững</w:t>
            </w:r>
          </w:p>
        </w:tc>
        <w:tc>
          <w:tcPr>
            <w:tcW w:w="0" w:type="auto"/>
            <w:tcBorders>
              <w:top w:val="single" w:sz="6" w:space="0" w:color="auto"/>
              <w:left w:val="single" w:sz="6" w:space="0" w:color="auto"/>
              <w:bottom w:val="single" w:sz="6" w:space="0" w:color="auto"/>
              <w:right w:val="single" w:sz="6" w:space="0" w:color="auto"/>
            </w:tcBorders>
          </w:tcPr>
          <w:p w14:paraId="4488F534" w14:textId="77777777" w:rsidR="00CD6925" w:rsidRPr="0048057D" w:rsidRDefault="00CD6925" w:rsidP="00CD6925">
            <w:pPr>
              <w:autoSpaceDE w:val="0"/>
              <w:autoSpaceDN w:val="0"/>
              <w:adjustRightInd w:val="0"/>
              <w:spacing w:after="0" w:line="240" w:lineRule="auto"/>
              <w:jc w:val="both"/>
              <w:rPr>
                <w:rFonts w:cs="Times New Roman"/>
                <w:sz w:val="24"/>
                <w:szCs w:val="24"/>
              </w:rPr>
            </w:pPr>
            <w:r w:rsidRPr="0048057D">
              <w:rPr>
                <w:rFonts w:cs="Times New Roman"/>
                <w:sz w:val="24"/>
                <w:szCs w:val="24"/>
              </w:rPr>
              <w:t>Có 100% số công trình cấp nước tập trung có tổ chức quản lý, khai thác hoạt động bền vững.</w:t>
            </w:r>
          </w:p>
        </w:tc>
        <w:tc>
          <w:tcPr>
            <w:tcW w:w="0" w:type="auto"/>
            <w:tcBorders>
              <w:top w:val="single" w:sz="6" w:space="0" w:color="auto"/>
              <w:left w:val="single" w:sz="6" w:space="0" w:color="auto"/>
              <w:bottom w:val="single" w:sz="6" w:space="0" w:color="auto"/>
              <w:right w:val="single" w:sz="6" w:space="0" w:color="auto"/>
            </w:tcBorders>
          </w:tcPr>
          <w:p w14:paraId="55339CAA" w14:textId="764F7830"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lang w:val="en-US"/>
              </w:rPr>
              <w:t xml:space="preserve">- </w:t>
            </w:r>
            <w:r w:rsidRPr="007E3C70">
              <w:rPr>
                <w:rFonts w:cs="Times New Roman"/>
                <w:color w:val="FF0000"/>
                <w:sz w:val="24"/>
                <w:szCs w:val="24"/>
              </w:rPr>
              <w:t>Nhà máy nước sạch xã Thanh An được quản lý bởi Công ty cổ phần nước sạch xã Thanh An cung cấp nước sạch đạt tiêu chuẩn.</w:t>
            </w:r>
          </w:p>
        </w:tc>
        <w:tc>
          <w:tcPr>
            <w:tcW w:w="0" w:type="auto"/>
            <w:tcBorders>
              <w:top w:val="single" w:sz="6" w:space="0" w:color="auto"/>
              <w:left w:val="single" w:sz="6" w:space="0" w:color="auto"/>
              <w:bottom w:val="single" w:sz="6" w:space="0" w:color="auto"/>
              <w:right w:val="single" w:sz="6" w:space="0" w:color="auto"/>
            </w:tcBorders>
          </w:tcPr>
          <w:p w14:paraId="380DF841" w14:textId="77777777" w:rsidR="00CD6925" w:rsidRPr="0091585E" w:rsidRDefault="00CD6925" w:rsidP="00CD6925">
            <w:pPr>
              <w:autoSpaceDE w:val="0"/>
              <w:autoSpaceDN w:val="0"/>
              <w:adjustRightInd w:val="0"/>
              <w:spacing w:after="0" w:line="240" w:lineRule="auto"/>
              <w:jc w:val="both"/>
              <w:rPr>
                <w:rFonts w:cs="Times New Roman"/>
                <w:sz w:val="24"/>
                <w:szCs w:val="24"/>
              </w:rPr>
            </w:pPr>
            <w:r w:rsidRPr="0091585E">
              <w:rPr>
                <w:rFonts w:cs="Times New Roman"/>
                <w:sz w:val="24"/>
                <w:szCs w:val="24"/>
              </w:rPr>
              <w:t>ĐẠT</w:t>
            </w:r>
          </w:p>
        </w:tc>
      </w:tr>
      <w:tr w:rsidR="00CD6925" w:rsidRPr="007E3C70" w14:paraId="44BC9362" w14:textId="77777777" w:rsidTr="00D97AC7">
        <w:trPr>
          <w:trHeight w:val="980"/>
        </w:trPr>
        <w:tc>
          <w:tcPr>
            <w:tcW w:w="0" w:type="auto"/>
            <w:tcBorders>
              <w:top w:val="single" w:sz="6" w:space="0" w:color="auto"/>
              <w:left w:val="single" w:sz="6" w:space="0" w:color="auto"/>
              <w:bottom w:val="single" w:sz="6" w:space="0" w:color="auto"/>
              <w:right w:val="single" w:sz="6" w:space="0" w:color="auto"/>
            </w:tcBorders>
          </w:tcPr>
          <w:p w14:paraId="27B8A7B8" w14:textId="53395BBB" w:rsidR="00CD6925" w:rsidRPr="0091585E" w:rsidRDefault="00CD6925" w:rsidP="00CD6925">
            <w:pPr>
              <w:autoSpaceDE w:val="0"/>
              <w:autoSpaceDN w:val="0"/>
              <w:adjustRightInd w:val="0"/>
              <w:spacing w:after="0" w:line="240" w:lineRule="auto"/>
              <w:jc w:val="both"/>
              <w:rPr>
                <w:rFonts w:cs="Times New Roman"/>
                <w:sz w:val="24"/>
                <w:szCs w:val="24"/>
              </w:rPr>
            </w:pPr>
            <w:r w:rsidRPr="0091585E">
              <w:rPr>
                <w:rFonts w:cs="Times New Roman"/>
                <w:sz w:val="24"/>
                <w:szCs w:val="24"/>
              </w:rPr>
              <w:t>18</w:t>
            </w:r>
            <w:r w:rsidRPr="0091585E">
              <w:rPr>
                <w:rFonts w:cs="Times New Roman"/>
                <w:sz w:val="24"/>
                <w:szCs w:val="24"/>
                <w:lang w:val="en-US"/>
              </w:rPr>
              <w:t>.</w:t>
            </w:r>
            <w:r w:rsidRPr="0091585E">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14:paraId="72070DB7" w14:textId="77777777" w:rsidR="00CD6925" w:rsidRPr="0091585E" w:rsidRDefault="00CD6925" w:rsidP="00CD6925">
            <w:pPr>
              <w:autoSpaceDE w:val="0"/>
              <w:autoSpaceDN w:val="0"/>
              <w:adjustRightInd w:val="0"/>
              <w:spacing w:after="0" w:line="240" w:lineRule="auto"/>
              <w:jc w:val="both"/>
              <w:rPr>
                <w:rFonts w:cs="Times New Roman"/>
                <w:sz w:val="24"/>
                <w:szCs w:val="24"/>
              </w:rPr>
            </w:pPr>
            <w:r w:rsidRPr="0091585E">
              <w:rPr>
                <w:rFonts w:cs="Times New Roman"/>
                <w:sz w:val="24"/>
                <w:szCs w:val="24"/>
              </w:rPr>
              <w:t>Tỷ lệ chủ thể hộ gia đình và cơ sở sản xuất, kinh doanh thực phẩm hàng năm được tập huấn về an toàn thực phẩm</w:t>
            </w:r>
          </w:p>
        </w:tc>
        <w:tc>
          <w:tcPr>
            <w:tcW w:w="0" w:type="auto"/>
            <w:tcBorders>
              <w:top w:val="single" w:sz="6" w:space="0" w:color="auto"/>
              <w:left w:val="single" w:sz="6" w:space="0" w:color="auto"/>
              <w:bottom w:val="single" w:sz="6" w:space="0" w:color="auto"/>
              <w:right w:val="single" w:sz="6" w:space="0" w:color="auto"/>
            </w:tcBorders>
          </w:tcPr>
          <w:p w14:paraId="13A61773" w14:textId="77777777" w:rsidR="00CD6925" w:rsidRPr="0091585E" w:rsidRDefault="00CD6925" w:rsidP="00CD6925">
            <w:pPr>
              <w:autoSpaceDE w:val="0"/>
              <w:autoSpaceDN w:val="0"/>
              <w:adjustRightInd w:val="0"/>
              <w:spacing w:after="0" w:line="240" w:lineRule="auto"/>
              <w:jc w:val="both"/>
              <w:rPr>
                <w:rFonts w:cs="Times New Roman"/>
                <w:sz w:val="24"/>
                <w:szCs w:val="24"/>
              </w:rPr>
            </w:pPr>
            <w:r w:rsidRPr="0091585E">
              <w:rPr>
                <w:rFonts w:cs="Times New Roman"/>
                <w:sz w:val="24"/>
                <w:szCs w:val="24"/>
              </w:rPr>
              <w:t>Có 100% chủ thể hộ gia đình và cơ sở sản xuất, kinh doanh thực phẩm hàng năm được tập huấn về an toàn thực phẩm.</w:t>
            </w:r>
          </w:p>
        </w:tc>
        <w:tc>
          <w:tcPr>
            <w:tcW w:w="0" w:type="auto"/>
            <w:tcBorders>
              <w:top w:val="single" w:sz="6" w:space="0" w:color="auto"/>
              <w:left w:val="single" w:sz="6" w:space="0" w:color="auto"/>
              <w:bottom w:val="single" w:sz="6" w:space="0" w:color="auto"/>
              <w:right w:val="single" w:sz="6" w:space="0" w:color="auto"/>
            </w:tcBorders>
          </w:tcPr>
          <w:p w14:paraId="65DE54E4" w14:textId="5327986F" w:rsidR="00CD6925" w:rsidRPr="0091585E" w:rsidRDefault="00CD6925" w:rsidP="00CD6925">
            <w:pPr>
              <w:autoSpaceDE w:val="0"/>
              <w:autoSpaceDN w:val="0"/>
              <w:adjustRightInd w:val="0"/>
              <w:spacing w:after="0" w:line="240" w:lineRule="auto"/>
              <w:jc w:val="both"/>
              <w:rPr>
                <w:rFonts w:cs="Times New Roman"/>
                <w:sz w:val="24"/>
                <w:szCs w:val="24"/>
              </w:rPr>
            </w:pPr>
            <w:r w:rsidRPr="0091585E">
              <w:rPr>
                <w:rFonts w:cs="Times New Roman"/>
                <w:sz w:val="24"/>
                <w:szCs w:val="24"/>
                <w:lang w:val="en-US"/>
              </w:rPr>
              <w:t xml:space="preserve">- </w:t>
            </w:r>
            <w:r w:rsidRPr="0091585E">
              <w:rPr>
                <w:rFonts w:cs="Times New Roman"/>
                <w:sz w:val="24"/>
                <w:szCs w:val="24"/>
              </w:rPr>
              <w:t>Hàng năm 23/23 các chủ thể hộ gia đình và cơ sở sản xuất, kinh doanh thực phẩm được tập huấn các lớp về an toàn thực phẩm</w:t>
            </w:r>
          </w:p>
        </w:tc>
        <w:tc>
          <w:tcPr>
            <w:tcW w:w="0" w:type="auto"/>
            <w:tcBorders>
              <w:top w:val="single" w:sz="6" w:space="0" w:color="auto"/>
              <w:left w:val="single" w:sz="6" w:space="0" w:color="auto"/>
              <w:bottom w:val="single" w:sz="6" w:space="0" w:color="auto"/>
              <w:right w:val="single" w:sz="6" w:space="0" w:color="auto"/>
            </w:tcBorders>
          </w:tcPr>
          <w:p w14:paraId="1D6B9EEC" w14:textId="77777777" w:rsidR="00CD6925" w:rsidRPr="0091585E" w:rsidRDefault="00CD6925" w:rsidP="00CD6925">
            <w:pPr>
              <w:autoSpaceDE w:val="0"/>
              <w:autoSpaceDN w:val="0"/>
              <w:adjustRightInd w:val="0"/>
              <w:spacing w:after="0" w:line="240" w:lineRule="auto"/>
              <w:jc w:val="both"/>
              <w:rPr>
                <w:rFonts w:cs="Times New Roman"/>
                <w:sz w:val="24"/>
                <w:szCs w:val="24"/>
              </w:rPr>
            </w:pPr>
            <w:r w:rsidRPr="0091585E">
              <w:rPr>
                <w:rFonts w:cs="Times New Roman"/>
                <w:sz w:val="24"/>
                <w:szCs w:val="24"/>
              </w:rPr>
              <w:t>ĐẠT</w:t>
            </w:r>
          </w:p>
        </w:tc>
      </w:tr>
      <w:tr w:rsidR="00CD6925" w:rsidRPr="007E3C70" w14:paraId="409EC698" w14:textId="77777777" w:rsidTr="00D97AC7">
        <w:trPr>
          <w:trHeight w:val="2129"/>
        </w:trPr>
        <w:tc>
          <w:tcPr>
            <w:tcW w:w="0" w:type="auto"/>
            <w:tcBorders>
              <w:top w:val="single" w:sz="6" w:space="0" w:color="auto"/>
              <w:left w:val="single" w:sz="6" w:space="0" w:color="auto"/>
              <w:bottom w:val="single" w:sz="6" w:space="0" w:color="auto"/>
              <w:right w:val="single" w:sz="6" w:space="0" w:color="auto"/>
            </w:tcBorders>
          </w:tcPr>
          <w:p w14:paraId="116EF3AA" w14:textId="212C5E65" w:rsidR="00CD6925" w:rsidRPr="0087338A" w:rsidRDefault="00CD6925" w:rsidP="00CD6925">
            <w:pPr>
              <w:autoSpaceDE w:val="0"/>
              <w:autoSpaceDN w:val="0"/>
              <w:adjustRightInd w:val="0"/>
              <w:spacing w:after="0" w:line="240" w:lineRule="auto"/>
              <w:jc w:val="both"/>
              <w:rPr>
                <w:rFonts w:cs="Times New Roman"/>
                <w:sz w:val="24"/>
                <w:szCs w:val="24"/>
              </w:rPr>
            </w:pPr>
            <w:r w:rsidRPr="0087338A">
              <w:rPr>
                <w:rFonts w:cs="Times New Roman"/>
                <w:sz w:val="24"/>
                <w:szCs w:val="24"/>
              </w:rPr>
              <w:t>18</w:t>
            </w:r>
            <w:r w:rsidRPr="0087338A">
              <w:rPr>
                <w:rFonts w:cs="Times New Roman"/>
                <w:sz w:val="24"/>
                <w:szCs w:val="24"/>
                <w:lang w:val="en-US"/>
              </w:rPr>
              <w:t>.</w:t>
            </w:r>
            <w:r w:rsidRPr="0087338A">
              <w:rPr>
                <w:rFonts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14:paraId="68868B29" w14:textId="77777777" w:rsidR="00CD6925" w:rsidRPr="0087338A" w:rsidRDefault="00CD6925" w:rsidP="00CD6925">
            <w:pPr>
              <w:autoSpaceDE w:val="0"/>
              <w:autoSpaceDN w:val="0"/>
              <w:adjustRightInd w:val="0"/>
              <w:spacing w:after="0" w:line="240" w:lineRule="auto"/>
              <w:jc w:val="both"/>
              <w:rPr>
                <w:rFonts w:cs="Times New Roman"/>
                <w:sz w:val="24"/>
                <w:szCs w:val="24"/>
              </w:rPr>
            </w:pPr>
            <w:r w:rsidRPr="0087338A">
              <w:rPr>
                <w:rFonts w:cs="Times New Roman"/>
                <w:sz w:val="24"/>
                <w:szCs w:val="24"/>
              </w:rPr>
              <w:t>Không để xảy ra sự cố về an toàn thực phẩm trên địa bàn thuộc phạm vi quản lý của xã</w:t>
            </w:r>
          </w:p>
        </w:tc>
        <w:tc>
          <w:tcPr>
            <w:tcW w:w="0" w:type="auto"/>
            <w:tcBorders>
              <w:top w:val="single" w:sz="6" w:space="0" w:color="auto"/>
              <w:left w:val="single" w:sz="6" w:space="0" w:color="auto"/>
              <w:bottom w:val="single" w:sz="6" w:space="0" w:color="auto"/>
              <w:right w:val="single" w:sz="6" w:space="0" w:color="auto"/>
            </w:tcBorders>
          </w:tcPr>
          <w:p w14:paraId="0C958BE6" w14:textId="77777777" w:rsidR="00CD6925" w:rsidRPr="0087338A" w:rsidRDefault="00CD6925" w:rsidP="00CD6925">
            <w:pPr>
              <w:autoSpaceDE w:val="0"/>
              <w:autoSpaceDN w:val="0"/>
              <w:adjustRightInd w:val="0"/>
              <w:spacing w:after="0" w:line="240" w:lineRule="auto"/>
              <w:jc w:val="both"/>
              <w:rPr>
                <w:rFonts w:cs="Times New Roman"/>
                <w:sz w:val="24"/>
                <w:szCs w:val="24"/>
              </w:rPr>
            </w:pPr>
            <w:r w:rsidRPr="0087338A">
              <w:rPr>
                <w:rFonts w:cs="Times New Roman"/>
                <w:sz w:val="24"/>
                <w:szCs w:val="24"/>
              </w:rPr>
              <w:t>Không để xảy ra sự cố về an toàn thực phẩm trên địa bàn thuộc phạm vi quản lý của xã.</w:t>
            </w:r>
          </w:p>
        </w:tc>
        <w:tc>
          <w:tcPr>
            <w:tcW w:w="0" w:type="auto"/>
            <w:tcBorders>
              <w:top w:val="single" w:sz="6" w:space="0" w:color="auto"/>
              <w:left w:val="single" w:sz="6" w:space="0" w:color="auto"/>
              <w:bottom w:val="single" w:sz="6" w:space="0" w:color="auto"/>
              <w:right w:val="single" w:sz="6" w:space="0" w:color="auto"/>
            </w:tcBorders>
          </w:tcPr>
          <w:p w14:paraId="6024AE86" w14:textId="0852CE87"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173DF">
              <w:rPr>
                <w:rFonts w:cs="Times New Roman"/>
                <w:sz w:val="24"/>
                <w:szCs w:val="24"/>
                <w:lang w:val="en-US"/>
              </w:rPr>
              <w:t xml:space="preserve">- </w:t>
            </w:r>
            <w:r w:rsidRPr="007173DF">
              <w:rPr>
                <w:rFonts w:cs="Times New Roman"/>
                <w:sz w:val="24"/>
                <w:szCs w:val="24"/>
              </w:rPr>
              <w:t xml:space="preserve">Hiện trên địa bàn có 48/48 hộ gia đình và cơ sở sản xuất kinh doanh thực phẩm. UBND xã hằng năm thành lập đoàn kiểm tra, đánh giá về mức độ đạt vệ sinh an toàn thực phẩm của các hộ gia đình và cơ sở sản xuất kinh doanh trên địa bàn xã, theo báo cáo của trạm y tế xã Thanh </w:t>
            </w:r>
            <w:r w:rsidRPr="00536BE2">
              <w:rPr>
                <w:rFonts w:cs="Times New Roman"/>
                <w:sz w:val="24"/>
                <w:szCs w:val="24"/>
              </w:rPr>
              <w:t>An, năm 202</w:t>
            </w:r>
            <w:r w:rsidRPr="00536BE2">
              <w:rPr>
                <w:rFonts w:cs="Times New Roman"/>
                <w:sz w:val="24"/>
                <w:szCs w:val="24"/>
                <w:lang w:val="en-US"/>
              </w:rPr>
              <w:t>4</w:t>
            </w:r>
            <w:r w:rsidRPr="00536BE2">
              <w:rPr>
                <w:rFonts w:cs="Times New Roman"/>
                <w:sz w:val="24"/>
                <w:szCs w:val="24"/>
              </w:rPr>
              <w:t xml:space="preserve"> </w:t>
            </w:r>
            <w:r w:rsidRPr="007173DF">
              <w:rPr>
                <w:rFonts w:cs="Times New Roman"/>
                <w:sz w:val="24"/>
                <w:szCs w:val="24"/>
              </w:rPr>
              <w:t xml:space="preserve">không có sự cố về an toàn thực phẩm trên địa bàn xã. </w:t>
            </w:r>
          </w:p>
        </w:tc>
        <w:tc>
          <w:tcPr>
            <w:tcW w:w="0" w:type="auto"/>
            <w:tcBorders>
              <w:top w:val="single" w:sz="6" w:space="0" w:color="auto"/>
              <w:left w:val="single" w:sz="6" w:space="0" w:color="auto"/>
              <w:bottom w:val="single" w:sz="6" w:space="0" w:color="auto"/>
              <w:right w:val="single" w:sz="6" w:space="0" w:color="auto"/>
            </w:tcBorders>
          </w:tcPr>
          <w:p w14:paraId="7A483ED1"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0F3F9D">
              <w:rPr>
                <w:rFonts w:cs="Times New Roman"/>
                <w:sz w:val="24"/>
                <w:szCs w:val="24"/>
              </w:rPr>
              <w:t>ĐẠT</w:t>
            </w:r>
          </w:p>
        </w:tc>
      </w:tr>
      <w:tr w:rsidR="00CD6925" w:rsidRPr="001B7AB9" w14:paraId="673CD747" w14:textId="77777777" w:rsidTr="00A3287E">
        <w:trPr>
          <w:trHeight w:val="2782"/>
        </w:trPr>
        <w:tc>
          <w:tcPr>
            <w:tcW w:w="0" w:type="auto"/>
            <w:tcBorders>
              <w:top w:val="single" w:sz="6" w:space="0" w:color="auto"/>
              <w:left w:val="single" w:sz="6" w:space="0" w:color="auto"/>
              <w:bottom w:val="single" w:sz="6" w:space="0" w:color="auto"/>
              <w:right w:val="single" w:sz="6" w:space="0" w:color="auto"/>
            </w:tcBorders>
          </w:tcPr>
          <w:p w14:paraId="26359A00" w14:textId="0751F6BA" w:rsidR="00CD6925" w:rsidRPr="001B7AB9" w:rsidRDefault="00CD6925" w:rsidP="00CD6925">
            <w:pPr>
              <w:autoSpaceDE w:val="0"/>
              <w:autoSpaceDN w:val="0"/>
              <w:adjustRightInd w:val="0"/>
              <w:spacing w:after="0" w:line="240" w:lineRule="auto"/>
              <w:jc w:val="both"/>
              <w:rPr>
                <w:rFonts w:cs="Times New Roman"/>
                <w:sz w:val="24"/>
                <w:szCs w:val="24"/>
              </w:rPr>
            </w:pPr>
            <w:r w:rsidRPr="001B7AB9">
              <w:rPr>
                <w:rFonts w:cs="Times New Roman"/>
                <w:sz w:val="24"/>
                <w:szCs w:val="24"/>
              </w:rPr>
              <w:lastRenderedPageBreak/>
              <w:t>18</w:t>
            </w:r>
            <w:r w:rsidRPr="001B7AB9">
              <w:rPr>
                <w:rFonts w:cs="Times New Roman"/>
                <w:sz w:val="24"/>
                <w:szCs w:val="24"/>
                <w:lang w:val="en-US"/>
              </w:rPr>
              <w:t>.</w:t>
            </w:r>
            <w:r w:rsidRPr="001B7AB9">
              <w:rPr>
                <w:rFonts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tcPr>
          <w:p w14:paraId="7161B13D" w14:textId="77777777" w:rsidR="00CD6925" w:rsidRPr="001B7AB9" w:rsidRDefault="00CD6925" w:rsidP="00CD6925">
            <w:pPr>
              <w:autoSpaceDE w:val="0"/>
              <w:autoSpaceDN w:val="0"/>
              <w:adjustRightInd w:val="0"/>
              <w:spacing w:after="0" w:line="240" w:lineRule="auto"/>
              <w:jc w:val="both"/>
              <w:rPr>
                <w:rFonts w:cs="Times New Roman"/>
                <w:sz w:val="24"/>
                <w:szCs w:val="24"/>
              </w:rPr>
            </w:pPr>
            <w:r w:rsidRPr="001B7AB9">
              <w:rPr>
                <w:rFonts w:cs="Times New Roman"/>
                <w:sz w:val="24"/>
                <w:szCs w:val="24"/>
              </w:rPr>
              <w:t>Tỷ lệ cơ sở sơ chế, chế biến thực phẩm nông lâm thủy sản được chứng nhận về an toàn thực phẩm</w:t>
            </w:r>
          </w:p>
        </w:tc>
        <w:tc>
          <w:tcPr>
            <w:tcW w:w="0" w:type="auto"/>
            <w:tcBorders>
              <w:top w:val="single" w:sz="6" w:space="0" w:color="auto"/>
              <w:left w:val="single" w:sz="6" w:space="0" w:color="auto"/>
              <w:bottom w:val="single" w:sz="6" w:space="0" w:color="auto"/>
              <w:right w:val="single" w:sz="6" w:space="0" w:color="auto"/>
            </w:tcBorders>
          </w:tcPr>
          <w:p w14:paraId="4BD956B0" w14:textId="1B1673B0" w:rsidR="00CD6925" w:rsidRPr="001B7AB9" w:rsidRDefault="00CD6925" w:rsidP="00CD6925">
            <w:pPr>
              <w:autoSpaceDE w:val="0"/>
              <w:autoSpaceDN w:val="0"/>
              <w:adjustRightInd w:val="0"/>
              <w:spacing w:after="0" w:line="240" w:lineRule="auto"/>
              <w:jc w:val="both"/>
              <w:rPr>
                <w:rFonts w:cs="Times New Roman"/>
                <w:sz w:val="24"/>
                <w:szCs w:val="24"/>
              </w:rPr>
            </w:pPr>
            <w:r w:rsidRPr="001B7AB9">
              <w:rPr>
                <w:rFonts w:cs="Times New Roman"/>
                <w:sz w:val="24"/>
                <w:szCs w:val="24"/>
              </w:rPr>
              <w:t xml:space="preserve"> </w:t>
            </w:r>
            <w:bookmarkStart w:id="35" w:name="_Hlk190353123"/>
            <w:r w:rsidRPr="001B7AB9">
              <w:rPr>
                <w:rFonts w:cs="Times New Roman"/>
                <w:sz w:val="24"/>
                <w:szCs w:val="24"/>
                <w:lang w:val="en-US"/>
              </w:rPr>
              <w:t>Có trên 95% t</w:t>
            </w:r>
            <w:r w:rsidRPr="001B7AB9">
              <w:rPr>
                <w:rFonts w:cs="Times New Roman"/>
                <w:sz w:val="24"/>
                <w:szCs w:val="24"/>
              </w:rPr>
              <w:t>ỷ lệ cơ sở sơ chế, chế biến thực phẩm nông lâm thủy sản được chứng nhận về an toàn thực phẩm</w:t>
            </w:r>
            <w:bookmarkEnd w:id="35"/>
          </w:p>
          <w:p w14:paraId="6BDF7C92" w14:textId="4D5C06FC" w:rsidR="00CD6925" w:rsidRPr="001B7AB9" w:rsidRDefault="00CD6925" w:rsidP="00CD6925">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14:paraId="77BAD6AF" w14:textId="5DC079BB" w:rsidR="00CD6925" w:rsidRPr="001B7AB9" w:rsidRDefault="00CD6925" w:rsidP="00CD6925">
            <w:pPr>
              <w:autoSpaceDE w:val="0"/>
              <w:autoSpaceDN w:val="0"/>
              <w:adjustRightInd w:val="0"/>
              <w:spacing w:after="0" w:line="240" w:lineRule="auto"/>
              <w:jc w:val="both"/>
              <w:rPr>
                <w:rFonts w:cs="Times New Roman"/>
                <w:sz w:val="24"/>
                <w:szCs w:val="24"/>
              </w:rPr>
            </w:pPr>
            <w:r w:rsidRPr="001B7AB9">
              <w:rPr>
                <w:rFonts w:cs="Times New Roman"/>
                <w:sz w:val="24"/>
                <w:szCs w:val="24"/>
                <w:lang w:val="en-US"/>
              </w:rPr>
              <w:t xml:space="preserve">- </w:t>
            </w:r>
            <w:r w:rsidRPr="001B7AB9">
              <w:rPr>
                <w:rFonts w:cs="Times New Roman"/>
                <w:sz w:val="24"/>
                <w:szCs w:val="24"/>
              </w:rPr>
              <w:t>Có 61/61 hộ sản xuất, chế biến, kinh doanh nông lâm thuỷ sản trên địa bàn xã không thuộc diện cấp Giấy chứng nhận vệ sinh an toàn thực phẩm ký cam kết thực hiện đầy đủ các yêu cầu đảm bảo an toàn thực phẩm theo quy định của pháp luật trong lĩnh vực nông, lâm và thuỷ sản.</w:t>
            </w:r>
          </w:p>
        </w:tc>
        <w:tc>
          <w:tcPr>
            <w:tcW w:w="0" w:type="auto"/>
            <w:tcBorders>
              <w:top w:val="single" w:sz="6" w:space="0" w:color="auto"/>
              <w:left w:val="single" w:sz="6" w:space="0" w:color="auto"/>
              <w:bottom w:val="single" w:sz="6" w:space="0" w:color="auto"/>
              <w:right w:val="single" w:sz="6" w:space="0" w:color="auto"/>
            </w:tcBorders>
          </w:tcPr>
          <w:p w14:paraId="55CAFC45" w14:textId="77777777" w:rsidR="00CD6925" w:rsidRPr="001B7AB9" w:rsidRDefault="00CD6925" w:rsidP="00CD6925">
            <w:pPr>
              <w:autoSpaceDE w:val="0"/>
              <w:autoSpaceDN w:val="0"/>
              <w:adjustRightInd w:val="0"/>
              <w:spacing w:after="0" w:line="240" w:lineRule="auto"/>
              <w:jc w:val="both"/>
              <w:rPr>
                <w:rFonts w:cs="Times New Roman"/>
                <w:sz w:val="24"/>
                <w:szCs w:val="24"/>
              </w:rPr>
            </w:pPr>
            <w:r w:rsidRPr="001B7AB9">
              <w:rPr>
                <w:rFonts w:cs="Times New Roman"/>
                <w:sz w:val="24"/>
                <w:szCs w:val="24"/>
              </w:rPr>
              <w:t>ĐẠT</w:t>
            </w:r>
          </w:p>
        </w:tc>
      </w:tr>
      <w:tr w:rsidR="00CD6925" w:rsidRPr="007E3C70" w14:paraId="5B4E3145" w14:textId="77777777" w:rsidTr="00A82905">
        <w:trPr>
          <w:trHeight w:val="1257"/>
        </w:trPr>
        <w:tc>
          <w:tcPr>
            <w:tcW w:w="0" w:type="auto"/>
            <w:tcBorders>
              <w:top w:val="single" w:sz="6" w:space="0" w:color="auto"/>
              <w:left w:val="single" w:sz="6" w:space="0" w:color="auto"/>
              <w:bottom w:val="single" w:sz="6" w:space="0" w:color="auto"/>
              <w:right w:val="single" w:sz="6" w:space="0" w:color="auto"/>
            </w:tcBorders>
          </w:tcPr>
          <w:p w14:paraId="241BB46F" w14:textId="482946F7" w:rsidR="00CD6925" w:rsidRPr="007C717F" w:rsidRDefault="00CD6925" w:rsidP="00CD6925">
            <w:pPr>
              <w:autoSpaceDE w:val="0"/>
              <w:autoSpaceDN w:val="0"/>
              <w:adjustRightInd w:val="0"/>
              <w:spacing w:after="0" w:line="240" w:lineRule="auto"/>
              <w:jc w:val="both"/>
              <w:rPr>
                <w:rFonts w:cs="Times New Roman"/>
                <w:sz w:val="24"/>
                <w:szCs w:val="24"/>
              </w:rPr>
            </w:pPr>
            <w:r w:rsidRPr="007C717F">
              <w:rPr>
                <w:rFonts w:cs="Times New Roman"/>
                <w:sz w:val="24"/>
                <w:szCs w:val="24"/>
              </w:rPr>
              <w:t>18</w:t>
            </w:r>
            <w:r w:rsidRPr="007C717F">
              <w:rPr>
                <w:rFonts w:cs="Times New Roman"/>
                <w:sz w:val="24"/>
                <w:szCs w:val="24"/>
                <w:lang w:val="en-US"/>
              </w:rPr>
              <w:t>.</w:t>
            </w:r>
            <w:r w:rsidRPr="007C717F">
              <w:rPr>
                <w:rFonts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tcPr>
          <w:p w14:paraId="55E5C08B" w14:textId="77777777" w:rsidR="00CD6925" w:rsidRPr="007C717F" w:rsidRDefault="00CD6925" w:rsidP="00CD6925">
            <w:pPr>
              <w:autoSpaceDE w:val="0"/>
              <w:autoSpaceDN w:val="0"/>
              <w:adjustRightInd w:val="0"/>
              <w:spacing w:after="0" w:line="240" w:lineRule="auto"/>
              <w:jc w:val="both"/>
              <w:rPr>
                <w:rFonts w:cs="Times New Roman"/>
                <w:sz w:val="24"/>
                <w:szCs w:val="24"/>
              </w:rPr>
            </w:pPr>
            <w:r w:rsidRPr="007C717F">
              <w:rPr>
                <w:rFonts w:cs="Times New Roman"/>
                <w:sz w:val="24"/>
                <w:szCs w:val="24"/>
              </w:rPr>
              <w:t>Tỷ lệ số hộ dân có nhà tắm, thiết bị chứa nước sinh hoạt hợp vệ sinh, nhà tiêu an toàn và đảm bảo 3 sạch</w:t>
            </w:r>
          </w:p>
        </w:tc>
        <w:tc>
          <w:tcPr>
            <w:tcW w:w="0" w:type="auto"/>
            <w:tcBorders>
              <w:top w:val="single" w:sz="6" w:space="0" w:color="auto"/>
              <w:left w:val="single" w:sz="6" w:space="0" w:color="auto"/>
              <w:bottom w:val="single" w:sz="6" w:space="0" w:color="auto"/>
              <w:right w:val="single" w:sz="6" w:space="0" w:color="auto"/>
            </w:tcBorders>
          </w:tcPr>
          <w:p w14:paraId="6A187381" w14:textId="77777777" w:rsidR="00CD6925" w:rsidRPr="007C717F" w:rsidRDefault="00CD6925" w:rsidP="00CD6925">
            <w:pPr>
              <w:autoSpaceDE w:val="0"/>
              <w:autoSpaceDN w:val="0"/>
              <w:adjustRightInd w:val="0"/>
              <w:spacing w:after="0" w:line="240" w:lineRule="auto"/>
              <w:jc w:val="both"/>
              <w:rPr>
                <w:rFonts w:cs="Times New Roman"/>
                <w:sz w:val="24"/>
                <w:szCs w:val="24"/>
              </w:rPr>
            </w:pPr>
            <w:bookmarkStart w:id="36" w:name="_Hlk190353299"/>
            <w:r w:rsidRPr="007C717F">
              <w:rPr>
                <w:rFonts w:cs="Times New Roman"/>
                <w:sz w:val="24"/>
                <w:szCs w:val="24"/>
              </w:rPr>
              <w:t>Có 100% số hộ dân có nhà tắm, thiết bị chứa nước sinh hoạt hợp vệ sinh, nhà tiêu an toàn và đảm bảo 3 sạch.</w:t>
            </w:r>
            <w:bookmarkEnd w:id="36"/>
          </w:p>
        </w:tc>
        <w:tc>
          <w:tcPr>
            <w:tcW w:w="0" w:type="auto"/>
            <w:tcBorders>
              <w:top w:val="single" w:sz="6" w:space="0" w:color="auto"/>
              <w:left w:val="single" w:sz="6" w:space="0" w:color="auto"/>
              <w:bottom w:val="single" w:sz="6" w:space="0" w:color="auto"/>
              <w:right w:val="single" w:sz="6" w:space="0" w:color="auto"/>
            </w:tcBorders>
          </w:tcPr>
          <w:p w14:paraId="471401FE" w14:textId="7B769882" w:rsidR="00CD6925" w:rsidRPr="007C717F" w:rsidRDefault="00CD6925" w:rsidP="00CD6925">
            <w:pPr>
              <w:autoSpaceDE w:val="0"/>
              <w:autoSpaceDN w:val="0"/>
              <w:adjustRightInd w:val="0"/>
              <w:spacing w:after="0" w:line="240" w:lineRule="auto"/>
              <w:jc w:val="both"/>
              <w:rPr>
                <w:rFonts w:cs="Times New Roman"/>
                <w:sz w:val="24"/>
                <w:szCs w:val="24"/>
              </w:rPr>
            </w:pPr>
            <w:r w:rsidRPr="007C717F">
              <w:rPr>
                <w:rFonts w:cs="Times New Roman"/>
                <w:sz w:val="24"/>
                <w:szCs w:val="24"/>
                <w:lang w:val="en-US"/>
              </w:rPr>
              <w:t xml:space="preserve">- </w:t>
            </w:r>
            <w:r w:rsidRPr="007C717F">
              <w:rPr>
                <w:rFonts w:cs="Times New Roman"/>
                <w:sz w:val="24"/>
                <w:szCs w:val="24"/>
              </w:rPr>
              <w:t>Toàn xã có 2117/2117 (đạt 100%) hộ dân, có nhà tắm, thiết bị chứa nước sinh hoạt hợp vệ sinh, nhà tiêu an toàn và đảm bảo 3 sạch (sạch nhà, sạch ngõ, sạch đường</w:t>
            </w:r>
          </w:p>
        </w:tc>
        <w:tc>
          <w:tcPr>
            <w:tcW w:w="0" w:type="auto"/>
            <w:tcBorders>
              <w:top w:val="single" w:sz="6" w:space="0" w:color="auto"/>
              <w:left w:val="single" w:sz="6" w:space="0" w:color="auto"/>
              <w:bottom w:val="single" w:sz="6" w:space="0" w:color="auto"/>
              <w:right w:val="single" w:sz="6" w:space="0" w:color="auto"/>
            </w:tcBorders>
          </w:tcPr>
          <w:p w14:paraId="659D36DA" w14:textId="77777777" w:rsidR="00CD6925" w:rsidRPr="007C717F" w:rsidRDefault="00CD6925" w:rsidP="00CD6925">
            <w:pPr>
              <w:autoSpaceDE w:val="0"/>
              <w:autoSpaceDN w:val="0"/>
              <w:adjustRightInd w:val="0"/>
              <w:spacing w:after="0" w:line="240" w:lineRule="auto"/>
              <w:jc w:val="both"/>
              <w:rPr>
                <w:rFonts w:cs="Times New Roman"/>
                <w:sz w:val="24"/>
                <w:szCs w:val="24"/>
              </w:rPr>
            </w:pPr>
            <w:r w:rsidRPr="007C717F">
              <w:rPr>
                <w:rFonts w:cs="Times New Roman"/>
                <w:sz w:val="24"/>
                <w:szCs w:val="24"/>
              </w:rPr>
              <w:t>ĐẠT</w:t>
            </w:r>
          </w:p>
        </w:tc>
      </w:tr>
      <w:tr w:rsidR="00CD6925" w:rsidRPr="007E3C70" w14:paraId="4BFF6179" w14:textId="77777777" w:rsidTr="00A82905">
        <w:trPr>
          <w:trHeight w:val="2681"/>
        </w:trPr>
        <w:tc>
          <w:tcPr>
            <w:tcW w:w="0" w:type="auto"/>
            <w:tcBorders>
              <w:top w:val="single" w:sz="6" w:space="0" w:color="auto"/>
              <w:left w:val="single" w:sz="6" w:space="0" w:color="auto"/>
              <w:bottom w:val="single" w:sz="6" w:space="0" w:color="auto"/>
              <w:right w:val="single" w:sz="6" w:space="0" w:color="auto"/>
            </w:tcBorders>
          </w:tcPr>
          <w:p w14:paraId="61C5095E" w14:textId="3F4364C7" w:rsidR="00CD6925" w:rsidRPr="00A65868" w:rsidRDefault="00CD6925" w:rsidP="00CD6925">
            <w:pPr>
              <w:autoSpaceDE w:val="0"/>
              <w:autoSpaceDN w:val="0"/>
              <w:adjustRightInd w:val="0"/>
              <w:spacing w:after="0" w:line="240" w:lineRule="auto"/>
              <w:jc w:val="both"/>
              <w:rPr>
                <w:rFonts w:cs="Times New Roman"/>
                <w:sz w:val="24"/>
                <w:szCs w:val="24"/>
              </w:rPr>
            </w:pPr>
            <w:r w:rsidRPr="00A65868">
              <w:rPr>
                <w:rFonts w:cs="Times New Roman"/>
                <w:sz w:val="24"/>
                <w:szCs w:val="24"/>
              </w:rPr>
              <w:t>18</w:t>
            </w:r>
            <w:r w:rsidRPr="00A65868">
              <w:rPr>
                <w:rFonts w:cs="Times New Roman"/>
                <w:sz w:val="24"/>
                <w:szCs w:val="24"/>
                <w:lang w:val="en-US"/>
              </w:rPr>
              <w:t>.</w:t>
            </w:r>
            <w:r w:rsidRPr="00A65868">
              <w:rPr>
                <w:rFonts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tcPr>
          <w:p w14:paraId="5F054B2A" w14:textId="77777777" w:rsidR="00CD6925" w:rsidRPr="00A65868" w:rsidRDefault="00CD6925" w:rsidP="00CD6925">
            <w:pPr>
              <w:autoSpaceDE w:val="0"/>
              <w:autoSpaceDN w:val="0"/>
              <w:adjustRightInd w:val="0"/>
              <w:spacing w:after="0" w:line="240" w:lineRule="auto"/>
              <w:jc w:val="both"/>
              <w:rPr>
                <w:rFonts w:cs="Times New Roman"/>
                <w:sz w:val="24"/>
                <w:szCs w:val="24"/>
              </w:rPr>
            </w:pPr>
            <w:r w:rsidRPr="00A65868">
              <w:rPr>
                <w:rFonts w:cs="Times New Roman"/>
                <w:sz w:val="24"/>
                <w:szCs w:val="24"/>
              </w:rPr>
              <w:t>Tỷ lệ bãi chôn lấp chất thải rắn sinh hoạt trên địa bàn đảm bảo vệ sinh môi trường</w:t>
            </w:r>
          </w:p>
        </w:tc>
        <w:tc>
          <w:tcPr>
            <w:tcW w:w="0" w:type="auto"/>
            <w:tcBorders>
              <w:top w:val="single" w:sz="6" w:space="0" w:color="auto"/>
              <w:left w:val="single" w:sz="6" w:space="0" w:color="auto"/>
              <w:bottom w:val="single" w:sz="6" w:space="0" w:color="auto"/>
              <w:right w:val="single" w:sz="6" w:space="0" w:color="auto"/>
            </w:tcBorders>
          </w:tcPr>
          <w:p w14:paraId="6921794D" w14:textId="77777777" w:rsidR="00CD6925" w:rsidRPr="00A65868" w:rsidRDefault="00CD6925" w:rsidP="00CD6925">
            <w:pPr>
              <w:autoSpaceDE w:val="0"/>
              <w:autoSpaceDN w:val="0"/>
              <w:adjustRightInd w:val="0"/>
              <w:spacing w:after="0" w:line="240" w:lineRule="auto"/>
              <w:jc w:val="both"/>
              <w:rPr>
                <w:rFonts w:cs="Times New Roman"/>
                <w:sz w:val="24"/>
                <w:szCs w:val="24"/>
              </w:rPr>
            </w:pPr>
            <w:r w:rsidRPr="00A65868">
              <w:rPr>
                <w:rFonts w:cs="Times New Roman"/>
                <w:sz w:val="24"/>
                <w:szCs w:val="24"/>
              </w:rPr>
              <w:t>Có 100% số bãi chôn lấp chất thải rắn sinh hoạt trên địa bàn đảm bảo vệ sinh môi trường.</w:t>
            </w:r>
          </w:p>
        </w:tc>
        <w:tc>
          <w:tcPr>
            <w:tcW w:w="0" w:type="auto"/>
            <w:tcBorders>
              <w:top w:val="single" w:sz="6" w:space="0" w:color="auto"/>
              <w:left w:val="single" w:sz="6" w:space="0" w:color="auto"/>
              <w:bottom w:val="single" w:sz="6" w:space="0" w:color="auto"/>
              <w:right w:val="single" w:sz="6" w:space="0" w:color="auto"/>
            </w:tcBorders>
          </w:tcPr>
          <w:p w14:paraId="44376028" w14:textId="1D328333" w:rsidR="00CD6925" w:rsidRPr="00A65868" w:rsidRDefault="00CD6925" w:rsidP="00CD6925">
            <w:pPr>
              <w:autoSpaceDE w:val="0"/>
              <w:autoSpaceDN w:val="0"/>
              <w:adjustRightInd w:val="0"/>
              <w:spacing w:after="0" w:line="240" w:lineRule="auto"/>
              <w:jc w:val="both"/>
              <w:rPr>
                <w:rFonts w:cs="Times New Roman"/>
                <w:sz w:val="24"/>
                <w:szCs w:val="24"/>
              </w:rPr>
            </w:pPr>
            <w:r w:rsidRPr="00A65868">
              <w:rPr>
                <w:rFonts w:cs="Times New Roman"/>
                <w:sz w:val="24"/>
                <w:szCs w:val="24"/>
                <w:lang w:val="en-US"/>
              </w:rPr>
              <w:t xml:space="preserve">- </w:t>
            </w:r>
            <w:r w:rsidRPr="00A65868">
              <w:rPr>
                <w:rFonts w:cs="Times New Roman"/>
                <w:sz w:val="24"/>
                <w:szCs w:val="24"/>
              </w:rPr>
              <w:t>Xã Thanh An đã được UBND tỉnh cho phép chuyển rác đến nhà máy xử lý rác của tỉnh để xử lý từ năm 2019. Hiện bãi rác tập trung của xã đã đóng cửa, được trồng cây xanh nhiều lớp. UBND xã đã có quy hoạch, xây dựng các điểm trung chuyển rác ở các thôn đảm bảo theo yêu cầu. 100% rác thải sinh hoạt phát sinh trên địa bàn xã được tổ thu gom rác của xã thu gom theo quy chế đã đề ra đảm bảo vệ sinh môi trường</w:t>
            </w:r>
          </w:p>
        </w:tc>
        <w:tc>
          <w:tcPr>
            <w:tcW w:w="0" w:type="auto"/>
            <w:tcBorders>
              <w:top w:val="single" w:sz="6" w:space="0" w:color="auto"/>
              <w:left w:val="single" w:sz="6" w:space="0" w:color="auto"/>
              <w:bottom w:val="single" w:sz="6" w:space="0" w:color="auto"/>
              <w:right w:val="single" w:sz="6" w:space="0" w:color="auto"/>
            </w:tcBorders>
          </w:tcPr>
          <w:p w14:paraId="1B70A890" w14:textId="77777777" w:rsidR="00CD6925" w:rsidRPr="00A65868" w:rsidRDefault="00CD6925" w:rsidP="00CD6925">
            <w:pPr>
              <w:autoSpaceDE w:val="0"/>
              <w:autoSpaceDN w:val="0"/>
              <w:adjustRightInd w:val="0"/>
              <w:spacing w:after="0" w:line="240" w:lineRule="auto"/>
              <w:jc w:val="both"/>
              <w:rPr>
                <w:rFonts w:cs="Times New Roman"/>
                <w:sz w:val="24"/>
                <w:szCs w:val="24"/>
              </w:rPr>
            </w:pPr>
            <w:r w:rsidRPr="00A65868">
              <w:rPr>
                <w:rFonts w:cs="Times New Roman"/>
                <w:sz w:val="24"/>
                <w:szCs w:val="24"/>
              </w:rPr>
              <w:t>ĐẠT</w:t>
            </w:r>
          </w:p>
        </w:tc>
      </w:tr>
      <w:tr w:rsidR="00CD6925" w:rsidRPr="007E3C70" w14:paraId="0E578A67" w14:textId="77777777" w:rsidTr="00A82905">
        <w:trPr>
          <w:trHeight w:val="458"/>
        </w:trPr>
        <w:tc>
          <w:tcPr>
            <w:tcW w:w="0" w:type="auto"/>
            <w:tcBorders>
              <w:top w:val="single" w:sz="6" w:space="0" w:color="auto"/>
              <w:left w:val="single" w:sz="6" w:space="0" w:color="auto"/>
              <w:bottom w:val="single" w:sz="6" w:space="0" w:color="auto"/>
              <w:right w:val="single" w:sz="6" w:space="0" w:color="auto"/>
            </w:tcBorders>
          </w:tcPr>
          <w:p w14:paraId="1F4B2B89" w14:textId="77777777" w:rsidR="00CD6925" w:rsidRPr="0065584A" w:rsidRDefault="00CD6925" w:rsidP="00CD6925">
            <w:pPr>
              <w:autoSpaceDE w:val="0"/>
              <w:autoSpaceDN w:val="0"/>
              <w:adjustRightInd w:val="0"/>
              <w:spacing w:after="0" w:line="240" w:lineRule="auto"/>
              <w:jc w:val="both"/>
              <w:rPr>
                <w:rFonts w:cs="Times New Roman"/>
                <w:b/>
                <w:bCs/>
                <w:sz w:val="24"/>
                <w:szCs w:val="24"/>
              </w:rPr>
            </w:pPr>
            <w:r w:rsidRPr="0065584A">
              <w:rPr>
                <w:rFonts w:cs="Times New Roman"/>
                <w:b/>
                <w:bCs/>
                <w:sz w:val="24"/>
                <w:szCs w:val="24"/>
              </w:rPr>
              <w:t>19</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21D1F2AD" w14:textId="77777777" w:rsidR="00CD6925" w:rsidRPr="0065584A" w:rsidRDefault="00CD6925" w:rsidP="00CD6925">
            <w:pPr>
              <w:autoSpaceDE w:val="0"/>
              <w:autoSpaceDN w:val="0"/>
              <w:adjustRightInd w:val="0"/>
              <w:spacing w:after="0" w:line="240" w:lineRule="auto"/>
              <w:jc w:val="both"/>
              <w:rPr>
                <w:rFonts w:cs="Times New Roman"/>
                <w:b/>
                <w:bCs/>
                <w:sz w:val="24"/>
                <w:szCs w:val="24"/>
              </w:rPr>
            </w:pPr>
            <w:r w:rsidRPr="0065584A">
              <w:rPr>
                <w:rFonts w:cs="Times New Roman"/>
                <w:b/>
                <w:bCs/>
                <w:sz w:val="24"/>
                <w:szCs w:val="24"/>
              </w:rPr>
              <w:t>TIÊU CHÍ QUỐC PHÒNG VÀ AN NINH</w:t>
            </w:r>
          </w:p>
        </w:tc>
      </w:tr>
      <w:tr w:rsidR="00CD6925" w:rsidRPr="007E3C70" w14:paraId="3BF08A3B" w14:textId="77777777" w:rsidTr="00397340">
        <w:trPr>
          <w:trHeight w:val="2059"/>
        </w:trPr>
        <w:tc>
          <w:tcPr>
            <w:tcW w:w="0" w:type="auto"/>
            <w:tcBorders>
              <w:top w:val="single" w:sz="6" w:space="0" w:color="auto"/>
              <w:left w:val="single" w:sz="6" w:space="0" w:color="auto"/>
              <w:right w:val="single" w:sz="4" w:space="0" w:color="auto"/>
            </w:tcBorders>
          </w:tcPr>
          <w:p w14:paraId="4F6543B2" w14:textId="5947D978"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t>19</w:t>
            </w:r>
            <w:r w:rsidRPr="007E3C70">
              <w:rPr>
                <w:rFonts w:cs="Times New Roman"/>
                <w:color w:val="FF0000"/>
                <w:sz w:val="24"/>
                <w:szCs w:val="24"/>
                <w:lang w:val="en-US"/>
              </w:rPr>
              <w:t>.</w:t>
            </w:r>
            <w:r w:rsidRPr="007E3C70">
              <w:rPr>
                <w:rFonts w:cs="Times New Roman"/>
                <w:color w:val="FF0000"/>
                <w:sz w:val="24"/>
                <w:szCs w:val="24"/>
              </w:rPr>
              <w:t>1</w:t>
            </w:r>
          </w:p>
        </w:tc>
        <w:tc>
          <w:tcPr>
            <w:tcW w:w="0" w:type="auto"/>
            <w:vMerge w:val="restart"/>
            <w:tcBorders>
              <w:left w:val="single" w:sz="4" w:space="0" w:color="auto"/>
              <w:bottom w:val="single" w:sz="4" w:space="0" w:color="auto"/>
              <w:right w:val="single" w:sz="4" w:space="0" w:color="auto"/>
            </w:tcBorders>
          </w:tcPr>
          <w:p w14:paraId="7AE2D8EE"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t>Nâng cao chất lượng hoạt động của Ban Chỉ huy quân sự xã và lực lượng dân quân</w:t>
            </w:r>
          </w:p>
        </w:tc>
        <w:tc>
          <w:tcPr>
            <w:tcW w:w="0" w:type="auto"/>
            <w:vMerge w:val="restart"/>
            <w:tcBorders>
              <w:left w:val="single" w:sz="4" w:space="0" w:color="auto"/>
              <w:bottom w:val="single" w:sz="4" w:space="0" w:color="auto"/>
              <w:right w:val="single" w:sz="4" w:space="0" w:color="auto"/>
            </w:tcBorders>
          </w:tcPr>
          <w:p w14:paraId="50F478E7" w14:textId="3F6EEB2C"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t>Nâng cao chất lượng hoạt động của Ban Chỉ huy quân sự xã và lực lượng dân quân</w:t>
            </w:r>
          </w:p>
        </w:tc>
        <w:tc>
          <w:tcPr>
            <w:tcW w:w="0" w:type="auto"/>
            <w:vMerge w:val="restart"/>
            <w:tcBorders>
              <w:left w:val="single" w:sz="4" w:space="0" w:color="auto"/>
              <w:bottom w:val="single" w:sz="4" w:space="0" w:color="auto"/>
              <w:right w:val="single" w:sz="4" w:space="0" w:color="auto"/>
            </w:tcBorders>
          </w:tcPr>
          <w:p w14:paraId="64B6B38F" w14:textId="77777777" w:rsidR="00CD6925" w:rsidRPr="00AE696B" w:rsidRDefault="00CD6925" w:rsidP="00CD6925">
            <w:pPr>
              <w:autoSpaceDE w:val="0"/>
              <w:autoSpaceDN w:val="0"/>
              <w:adjustRightInd w:val="0"/>
              <w:spacing w:after="0" w:line="240" w:lineRule="auto"/>
              <w:jc w:val="both"/>
              <w:rPr>
                <w:rFonts w:cs="Times New Roman"/>
                <w:sz w:val="24"/>
                <w:szCs w:val="24"/>
              </w:rPr>
            </w:pPr>
            <w:r w:rsidRPr="007E3C70">
              <w:rPr>
                <w:rFonts w:cs="Times New Roman"/>
                <w:color w:val="FF0000"/>
                <w:sz w:val="24"/>
                <w:szCs w:val="24"/>
                <w:lang w:val="en-US"/>
              </w:rPr>
              <w:t xml:space="preserve">- </w:t>
            </w:r>
            <w:r w:rsidRPr="00AE696B">
              <w:rPr>
                <w:rFonts w:cs="Times New Roman"/>
                <w:sz w:val="24"/>
                <w:szCs w:val="24"/>
              </w:rPr>
              <w:t>Giữ vững các chỉ tiêu trong tiêu chí 19.1 trong bộ Tiêu chí xã nông thôn mới</w:t>
            </w:r>
          </w:p>
          <w:p w14:paraId="50136C16" w14:textId="78E03B00" w:rsidR="00CD6925" w:rsidRPr="00AE696B" w:rsidRDefault="00CD6925" w:rsidP="00CD6925">
            <w:pPr>
              <w:autoSpaceDE w:val="0"/>
              <w:autoSpaceDN w:val="0"/>
              <w:adjustRightInd w:val="0"/>
              <w:spacing w:after="0" w:line="240" w:lineRule="auto"/>
              <w:jc w:val="both"/>
              <w:rPr>
                <w:rFonts w:cs="Times New Roman"/>
                <w:sz w:val="24"/>
                <w:szCs w:val="24"/>
                <w:lang w:val="en-US"/>
              </w:rPr>
            </w:pPr>
            <w:r w:rsidRPr="00AE696B">
              <w:rPr>
                <w:rFonts w:cs="Times New Roman"/>
                <w:sz w:val="24"/>
                <w:szCs w:val="24"/>
                <w:lang w:val="en-US"/>
              </w:rPr>
              <w:t xml:space="preserve">- </w:t>
            </w:r>
            <w:r w:rsidRPr="00AE696B">
              <w:rPr>
                <w:rFonts w:cs="Times New Roman"/>
                <w:sz w:val="24"/>
                <w:szCs w:val="24"/>
              </w:rPr>
              <w:t>Năm 2022, 2023</w:t>
            </w:r>
            <w:r w:rsidRPr="00AE696B">
              <w:rPr>
                <w:rFonts w:cs="Times New Roman"/>
                <w:sz w:val="24"/>
                <w:szCs w:val="24"/>
                <w:lang w:val="en-US"/>
              </w:rPr>
              <w:t>,2024</w:t>
            </w:r>
            <w:r w:rsidRPr="00AE696B">
              <w:rPr>
                <w:rFonts w:cs="Times New Roman"/>
                <w:sz w:val="24"/>
                <w:szCs w:val="24"/>
              </w:rPr>
              <w:t xml:space="preserve"> chi bộ được xếp loại Hoàn thành tốt nhiệm vụ</w:t>
            </w:r>
            <w:r w:rsidRPr="00AE696B">
              <w:rPr>
                <w:rFonts w:cs="Times New Roman"/>
                <w:sz w:val="24"/>
                <w:szCs w:val="24"/>
                <w:lang w:val="en-US"/>
              </w:rPr>
              <w:t>.</w:t>
            </w:r>
          </w:p>
          <w:p w14:paraId="14265A7E" w14:textId="64DED679" w:rsidR="00CD6925" w:rsidRPr="00AE696B" w:rsidRDefault="00CD6925" w:rsidP="00CD6925">
            <w:pPr>
              <w:autoSpaceDE w:val="0"/>
              <w:autoSpaceDN w:val="0"/>
              <w:adjustRightInd w:val="0"/>
              <w:spacing w:after="0" w:line="240" w:lineRule="auto"/>
              <w:jc w:val="both"/>
              <w:rPr>
                <w:rFonts w:cs="Times New Roman"/>
                <w:sz w:val="24"/>
                <w:szCs w:val="24"/>
              </w:rPr>
            </w:pPr>
            <w:r w:rsidRPr="00AE696B">
              <w:rPr>
                <w:rFonts w:cs="Times New Roman"/>
                <w:sz w:val="24"/>
                <w:szCs w:val="24"/>
                <w:lang w:val="en-US"/>
              </w:rPr>
              <w:t xml:space="preserve">- </w:t>
            </w:r>
            <w:r w:rsidRPr="00AE696B">
              <w:rPr>
                <w:rFonts w:cs="Times New Roman"/>
                <w:sz w:val="24"/>
                <w:szCs w:val="24"/>
              </w:rPr>
              <w:t xml:space="preserve">Ban chỉ huy quân sự xã được kiện toàn đầy đủ các chức danh theo đúng quy định, đáp ứng yêu cầu </w:t>
            </w:r>
            <w:r w:rsidRPr="00AE696B">
              <w:rPr>
                <w:rFonts w:cs="Times New Roman"/>
                <w:sz w:val="24"/>
                <w:szCs w:val="24"/>
                <w:lang w:val="en-US"/>
              </w:rPr>
              <w:t>thực tiễn</w:t>
            </w:r>
            <w:r w:rsidRPr="00AE696B">
              <w:rPr>
                <w:rFonts w:cs="Times New Roman"/>
                <w:sz w:val="24"/>
                <w:szCs w:val="24"/>
              </w:rPr>
              <w:t xml:space="preserve"> của địa phương. Chỉ huy trưởng có </w:t>
            </w:r>
            <w:r w:rsidRPr="00AE696B">
              <w:rPr>
                <w:rFonts w:cs="Times New Roman"/>
                <w:sz w:val="24"/>
                <w:szCs w:val="24"/>
              </w:rPr>
              <w:lastRenderedPageBreak/>
              <w:t>trình độ trung cấp. Chỉ huy trưởng, chỉ huy phó đã được quy hoạch đi đào tạo trình độ cao đảng, đại học. Năm 202</w:t>
            </w:r>
            <w:r w:rsidRPr="00AE696B">
              <w:rPr>
                <w:rFonts w:cs="Times New Roman"/>
                <w:sz w:val="24"/>
                <w:szCs w:val="24"/>
                <w:lang w:val="en-US"/>
              </w:rPr>
              <w:t>4</w:t>
            </w:r>
            <w:r w:rsidRPr="00AE696B">
              <w:rPr>
                <w:rFonts w:cs="Times New Roman"/>
                <w:sz w:val="24"/>
                <w:szCs w:val="24"/>
              </w:rPr>
              <w:t xml:space="preserve"> đạt đơn vị tiên tiến</w:t>
            </w:r>
          </w:p>
          <w:p w14:paraId="1E6A46BA" w14:textId="77777777" w:rsidR="00CD6925" w:rsidRPr="00AE696B" w:rsidRDefault="00CD6925" w:rsidP="00CD6925">
            <w:pPr>
              <w:autoSpaceDE w:val="0"/>
              <w:autoSpaceDN w:val="0"/>
              <w:adjustRightInd w:val="0"/>
              <w:spacing w:after="0" w:line="240" w:lineRule="auto"/>
              <w:jc w:val="both"/>
              <w:rPr>
                <w:rFonts w:cs="Times New Roman"/>
                <w:sz w:val="24"/>
                <w:szCs w:val="24"/>
              </w:rPr>
            </w:pPr>
            <w:r w:rsidRPr="00AE696B">
              <w:rPr>
                <w:rFonts w:cs="Times New Roman"/>
                <w:sz w:val="24"/>
                <w:szCs w:val="24"/>
                <w:lang w:val="en-US"/>
              </w:rPr>
              <w:t xml:space="preserve">- </w:t>
            </w:r>
            <w:r w:rsidRPr="00AE696B">
              <w:rPr>
                <w:rFonts w:cs="Times New Roman"/>
                <w:sz w:val="24"/>
                <w:szCs w:val="24"/>
              </w:rPr>
              <w:t>Huấn luyện cho lực lượng Dân quân Tại chỗ, lực lượng Dân quân cơ động năm thứ 2 trở đi. Kết quả sau huấn luyện các đ/c trong đó 100% đạt yêu cầu, tỷ lệ khá giỏi là 75-82,53%. Tham gia hội thao Trung đội DQCĐ do huyện tổ chức đạt kết quả khá. Năm 2022 đã điều động 5đ/c quân nhân dự bị tham gia diễn tập CH-CQ 1 bên, 2 cấp trên bản đồ và ngoài thực địa có một phần thực binh năm 2022 theo kế hoạch huy động của Ban CHQS huyện. Năm 2023 tham gia Hội thi Cán bộ chính trị, cán bộ giảng dạy chính trị giỏi năm 2023 đạt giải nhì toàn đoàn. - Công tác phòng chống lụt bão tìm kiếm cứu nạn được quan tâm đúng mức. Lực lượng xung kích tìm kiếm cứu nạn là 120 người, xây dựng kế hoạch, phân công nhiệm vụ cụ thể, trang bị dụng cụ cho từng trung đội, tiểu đội. Phối hợp với các ban ngành thực hiện công tác PCTT có hiệu quả</w:t>
            </w:r>
          </w:p>
          <w:p w14:paraId="4DCF1AB2" w14:textId="4D06BD8D"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AE696B">
              <w:rPr>
                <w:rFonts w:cs="Times New Roman"/>
                <w:sz w:val="24"/>
                <w:szCs w:val="24"/>
                <w:lang w:val="en-US"/>
              </w:rPr>
              <w:t xml:space="preserve">- </w:t>
            </w:r>
            <w:r w:rsidRPr="00AE696B">
              <w:rPr>
                <w:rFonts w:cs="Times New Roman"/>
                <w:sz w:val="24"/>
                <w:szCs w:val="24"/>
              </w:rPr>
              <w:t>Ban CHQS xã đã phối kết hợp với các ban ngành đoàn thể với đài truyền thanh, làm tốt công tác tuyên truyền chủ trương, đường lối, chính sách pháp luật của Đảng và nhà nước, quy định của địa phương, như; tuyên truyền kết quả thực hiện nhiệm vụ QP - QSĐP; luật NVQS; pháp lệnh DBĐV; Luật DQTV. Triển khai thực hiện tốt cuộc vận động "</w:t>
            </w:r>
            <w:r w:rsidRPr="00AE696B">
              <w:rPr>
                <w:rFonts w:cs="Times New Roman"/>
                <w:i/>
                <w:iCs/>
                <w:sz w:val="24"/>
                <w:szCs w:val="24"/>
              </w:rPr>
              <w:t>Học tập và làm theo tấm gương đạo đức Hồ Chí Minh</w:t>
            </w:r>
            <w:r w:rsidRPr="00AE696B">
              <w:rPr>
                <w:rFonts w:cs="Times New Roman"/>
                <w:sz w:val="24"/>
                <w:szCs w:val="24"/>
              </w:rPr>
              <w:t xml:space="preserve">". Năm 2023 đăng </w:t>
            </w:r>
            <w:r w:rsidRPr="00AE696B">
              <w:rPr>
                <w:rFonts w:cs="Times New Roman"/>
                <w:sz w:val="24"/>
                <w:szCs w:val="24"/>
              </w:rPr>
              <w:lastRenderedPageBreak/>
              <w:t>ký tuổi 17 cho 40/40 thanh niên đạt 100%.Năm 2022, 2023</w:t>
            </w:r>
            <w:r w:rsidRPr="00AE696B">
              <w:rPr>
                <w:rFonts w:cs="Times New Roman"/>
                <w:sz w:val="24"/>
                <w:szCs w:val="24"/>
                <w:lang w:val="en-US"/>
              </w:rPr>
              <w:t>,2024</w:t>
            </w:r>
            <w:r w:rsidRPr="00AE696B">
              <w:rPr>
                <w:rFonts w:cs="Times New Roman"/>
                <w:sz w:val="24"/>
                <w:szCs w:val="24"/>
              </w:rPr>
              <w:t xml:space="preserve"> xã có </w:t>
            </w:r>
            <w:r w:rsidRPr="00AE696B">
              <w:rPr>
                <w:rFonts w:cs="Times New Roman"/>
                <w:sz w:val="24"/>
                <w:szCs w:val="24"/>
                <w:lang w:val="en-US"/>
              </w:rPr>
              <w:t>38</w:t>
            </w:r>
            <w:r w:rsidRPr="00AE696B">
              <w:rPr>
                <w:rFonts w:cs="Times New Roman"/>
                <w:sz w:val="24"/>
                <w:szCs w:val="24"/>
              </w:rPr>
              <w:t xml:space="preserve"> thanh niên nhập ngũ làm nhiệm vụ bảo vệ Tổ quốc đạt 100% kế hoạch (trong đó có 01 thanh niên viết đơn tình nguyện lên đường nhập ngũ, 02 thanh niên tham gia nghĩa vụ Công an). Hội đồng chính sách xã thường xuyên được kiện toàn và tổ chức triển khai xét duyệt cho các đối tượng hưởng chế độ chính sách theo Quyết định 62/2011/QĐ-TTg của Thủ tướng Chính phủ, Quyết định số 49/2015/QĐ-TTg của Thủ tướng Chính phủ, Thông tư liên tịch số 28 của Bộ Quốc Phòng - Bộ LĐTB&amp;XH; và Thông tư số 202 của BQP</w:t>
            </w:r>
          </w:p>
        </w:tc>
        <w:tc>
          <w:tcPr>
            <w:tcW w:w="0" w:type="auto"/>
            <w:vMerge w:val="restart"/>
            <w:tcBorders>
              <w:top w:val="single" w:sz="4" w:space="0" w:color="auto"/>
              <w:left w:val="single" w:sz="4" w:space="0" w:color="auto"/>
              <w:bottom w:val="single" w:sz="4" w:space="0" w:color="auto"/>
              <w:right w:val="single" w:sz="6" w:space="0" w:color="auto"/>
            </w:tcBorders>
          </w:tcPr>
          <w:p w14:paraId="471D2A19"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lastRenderedPageBreak/>
              <w:t>ĐẠT</w:t>
            </w:r>
          </w:p>
          <w:p w14:paraId="1D400445" w14:textId="660A3905"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r>
      <w:tr w:rsidR="00CD6925" w:rsidRPr="007E3C70" w14:paraId="6FFC6C10" w14:textId="77777777" w:rsidTr="00397340">
        <w:trPr>
          <w:trHeight w:val="1129"/>
        </w:trPr>
        <w:tc>
          <w:tcPr>
            <w:tcW w:w="0" w:type="auto"/>
            <w:tcBorders>
              <w:left w:val="single" w:sz="6" w:space="0" w:color="auto"/>
              <w:bottom w:val="nil"/>
              <w:right w:val="single" w:sz="4" w:space="0" w:color="auto"/>
            </w:tcBorders>
          </w:tcPr>
          <w:p w14:paraId="15F3D7FF"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46B20DF4"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37CE2BF3" w14:textId="02DF2D49"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B78C8BD" w14:textId="5123C7D9" w:rsidR="00CD6925" w:rsidRPr="007E3C70" w:rsidRDefault="00CD6925" w:rsidP="00CD6925">
            <w:pPr>
              <w:autoSpaceDE w:val="0"/>
              <w:autoSpaceDN w:val="0"/>
              <w:adjustRightInd w:val="0"/>
              <w:spacing w:after="0" w:line="240" w:lineRule="auto"/>
              <w:jc w:val="both"/>
              <w:rPr>
                <w:rFonts w:cs="Times New Roman"/>
                <w:color w:val="FF0000"/>
                <w:sz w:val="24"/>
                <w:szCs w:val="24"/>
                <w:lang w:val="en-US"/>
              </w:rPr>
            </w:pPr>
          </w:p>
        </w:tc>
        <w:tc>
          <w:tcPr>
            <w:tcW w:w="0" w:type="auto"/>
            <w:vMerge/>
            <w:tcBorders>
              <w:top w:val="single" w:sz="4" w:space="0" w:color="auto"/>
              <w:left w:val="single" w:sz="4" w:space="0" w:color="auto"/>
              <w:bottom w:val="single" w:sz="4" w:space="0" w:color="auto"/>
              <w:right w:val="single" w:sz="6" w:space="0" w:color="auto"/>
            </w:tcBorders>
          </w:tcPr>
          <w:p w14:paraId="63B9F517" w14:textId="00B8A84C"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r>
      <w:tr w:rsidR="00CD6925" w:rsidRPr="007E3C70" w14:paraId="2FD02081" w14:textId="77777777" w:rsidTr="00397340">
        <w:trPr>
          <w:trHeight w:val="2424"/>
        </w:trPr>
        <w:tc>
          <w:tcPr>
            <w:tcW w:w="0" w:type="auto"/>
            <w:tcBorders>
              <w:top w:val="nil"/>
              <w:left w:val="single" w:sz="6" w:space="0" w:color="auto"/>
              <w:bottom w:val="single" w:sz="4" w:space="0" w:color="auto"/>
              <w:right w:val="single" w:sz="4" w:space="0" w:color="auto"/>
            </w:tcBorders>
          </w:tcPr>
          <w:p w14:paraId="41CA938E"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138B7E3D"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6976A0DB" w14:textId="3F1CDB3E"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0705E254" w14:textId="168C5946"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6" w:space="0" w:color="auto"/>
            </w:tcBorders>
          </w:tcPr>
          <w:p w14:paraId="07C87228" w14:textId="6DC8153F"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r>
      <w:tr w:rsidR="00CD6925" w:rsidRPr="007E3C70" w14:paraId="6BCE6DB5" w14:textId="77777777" w:rsidTr="00397340">
        <w:trPr>
          <w:trHeight w:val="4954"/>
        </w:trPr>
        <w:tc>
          <w:tcPr>
            <w:tcW w:w="0" w:type="auto"/>
            <w:tcBorders>
              <w:top w:val="single" w:sz="4" w:space="0" w:color="auto"/>
              <w:left w:val="single" w:sz="4" w:space="0" w:color="auto"/>
              <w:bottom w:val="single" w:sz="4" w:space="0" w:color="auto"/>
              <w:right w:val="single" w:sz="4" w:space="0" w:color="auto"/>
            </w:tcBorders>
          </w:tcPr>
          <w:p w14:paraId="5E7BC2A3"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4CE6D5E2"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4EA823CE" w14:textId="673D63ED"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23727479" w14:textId="6A3DDE5A"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6" w:space="0" w:color="auto"/>
            </w:tcBorders>
          </w:tcPr>
          <w:p w14:paraId="78EB093D" w14:textId="628FCA5E"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r>
      <w:tr w:rsidR="00CD6925" w:rsidRPr="007E3C70" w14:paraId="73A2858F" w14:textId="77777777" w:rsidTr="00BE7182">
        <w:trPr>
          <w:trHeight w:val="6088"/>
        </w:trPr>
        <w:tc>
          <w:tcPr>
            <w:tcW w:w="0" w:type="auto"/>
            <w:tcBorders>
              <w:top w:val="single" w:sz="4" w:space="0" w:color="auto"/>
              <w:left w:val="single" w:sz="6" w:space="0" w:color="auto"/>
              <w:bottom w:val="single" w:sz="4" w:space="0" w:color="auto"/>
              <w:right w:val="single" w:sz="4" w:space="0" w:color="auto"/>
            </w:tcBorders>
          </w:tcPr>
          <w:p w14:paraId="69539F07"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4808CD7F"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14C067F1" w14:textId="75D78A6B"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3460441F" w14:textId="3119E33F"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right w:val="single" w:sz="6" w:space="0" w:color="auto"/>
            </w:tcBorders>
          </w:tcPr>
          <w:p w14:paraId="6C221C3F" w14:textId="5D3807E8"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r>
      <w:tr w:rsidR="00CD6925" w:rsidRPr="007E3C70" w14:paraId="035AF47D" w14:textId="77777777" w:rsidTr="00BE7182">
        <w:trPr>
          <w:trHeight w:val="2424"/>
        </w:trPr>
        <w:tc>
          <w:tcPr>
            <w:tcW w:w="0" w:type="auto"/>
            <w:tcBorders>
              <w:top w:val="single" w:sz="4" w:space="0" w:color="auto"/>
              <w:left w:val="single" w:sz="4" w:space="0" w:color="auto"/>
              <w:bottom w:val="single" w:sz="4" w:space="0" w:color="auto"/>
              <w:right w:val="single" w:sz="4" w:space="0" w:color="auto"/>
            </w:tcBorders>
          </w:tcPr>
          <w:p w14:paraId="3CEAB5B6" w14:textId="15EBE639"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t>19</w:t>
            </w:r>
            <w:r w:rsidRPr="007E3C70">
              <w:rPr>
                <w:rFonts w:cs="Times New Roman"/>
                <w:color w:val="FF0000"/>
                <w:sz w:val="24"/>
                <w:szCs w:val="24"/>
                <w:lang w:val="en-US"/>
              </w:rPr>
              <w:t>.</w:t>
            </w:r>
            <w:r w:rsidRPr="007E3C70">
              <w:rPr>
                <w:rFonts w:cs="Times New Roman"/>
                <w:color w:val="FF0000"/>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1349DD36"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t xml:space="preserve">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w:t>
            </w:r>
            <w:r w:rsidRPr="007E3C70">
              <w:rPr>
                <w:rFonts w:cs="Times New Roman"/>
                <w:color w:val="FF0000"/>
                <w:sz w:val="24"/>
                <w:szCs w:val="24"/>
              </w:rPr>
              <w:lastRenderedPageBreak/>
              <w:t>vệ an ninh Tổ quốc hoạt động thường xuyên, hiệu quả</w:t>
            </w:r>
          </w:p>
        </w:tc>
        <w:tc>
          <w:tcPr>
            <w:tcW w:w="0" w:type="auto"/>
            <w:vMerge w:val="restart"/>
            <w:tcBorders>
              <w:top w:val="single" w:sz="4" w:space="0" w:color="auto"/>
              <w:left w:val="single" w:sz="4" w:space="0" w:color="auto"/>
              <w:bottom w:val="single" w:sz="6" w:space="0" w:color="auto"/>
              <w:right w:val="single" w:sz="4" w:space="0" w:color="auto"/>
            </w:tcBorders>
          </w:tcPr>
          <w:p w14:paraId="2F655E40" w14:textId="5C5ECF62"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lastRenderedPageBreak/>
              <w:t xml:space="preserve">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w:t>
            </w:r>
            <w:r w:rsidRPr="007E3C70">
              <w:rPr>
                <w:rFonts w:cs="Times New Roman"/>
                <w:color w:val="FF0000"/>
                <w:sz w:val="24"/>
                <w:szCs w:val="24"/>
              </w:rPr>
              <w:lastRenderedPageBreak/>
              <w:t>xuyên, hiệu quả</w:t>
            </w:r>
          </w:p>
        </w:tc>
        <w:tc>
          <w:tcPr>
            <w:tcW w:w="0" w:type="auto"/>
            <w:vMerge w:val="restart"/>
            <w:tcBorders>
              <w:top w:val="single" w:sz="4" w:space="0" w:color="auto"/>
              <w:left w:val="single" w:sz="4" w:space="0" w:color="auto"/>
              <w:bottom w:val="single" w:sz="4" w:space="0" w:color="auto"/>
              <w:right w:val="single" w:sz="4" w:space="0" w:color="auto"/>
            </w:tcBorders>
          </w:tcPr>
          <w:p w14:paraId="7182127F" w14:textId="11D99D24"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lang w:val="en-US"/>
              </w:rPr>
              <w:lastRenderedPageBreak/>
              <w:t xml:space="preserve">- </w:t>
            </w:r>
            <w:r w:rsidRPr="007E3C70">
              <w:rPr>
                <w:rFonts w:cs="Times New Roman"/>
                <w:color w:val="FF0000"/>
                <w:sz w:val="24"/>
                <w:szCs w:val="24"/>
              </w:rPr>
              <w:t xml:space="preserve">Hằng năm Công an xã tham mưu Đảng ủy xã xây dựng Nghị quyết chuyên đề về “công tác đảm bảo an ninh trật tự” tại địa phương; UBND xã chỉ đạo Công an xã có kế hoạch cụ thể về công tác đảm bảo an ninh trật tự trên địa bàn trong năm và các năm tiếp theo;  </w:t>
            </w:r>
          </w:p>
          <w:p w14:paraId="567113D2"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t xml:space="preserve"> </w:t>
            </w:r>
            <w:r w:rsidRPr="007E3C70">
              <w:rPr>
                <w:rFonts w:cs="Times New Roman"/>
                <w:color w:val="FF0000"/>
                <w:sz w:val="24"/>
                <w:szCs w:val="24"/>
                <w:lang w:val="en-US"/>
              </w:rPr>
              <w:t xml:space="preserve">- </w:t>
            </w:r>
            <w:r w:rsidRPr="007E3C70">
              <w:rPr>
                <w:rFonts w:cs="Times New Roman"/>
                <w:color w:val="FF0000"/>
                <w:sz w:val="24"/>
                <w:szCs w:val="24"/>
              </w:rPr>
              <w:t xml:space="preserve">Tình hình an ninh quốc gia được bảo đảm; chưa phát hiện các đối tượng có biểu hiện câu </w:t>
            </w:r>
            <w:r w:rsidRPr="007E3C70">
              <w:rPr>
                <w:rFonts w:cs="Times New Roman"/>
                <w:color w:val="FF0000"/>
                <w:sz w:val="24"/>
                <w:szCs w:val="24"/>
              </w:rPr>
              <w:lastRenderedPageBreak/>
              <w:t>kết, móc nối với các thế lực thù địch, lợi dụng địa bàn để tụ tập hoạt động, phát tán tài liệu, thành lập các hội nhóm phản động trên địa bàn xã.</w:t>
            </w:r>
          </w:p>
          <w:p w14:paraId="4B123A07"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lang w:val="en-US"/>
              </w:rPr>
              <w:t xml:space="preserve">- </w:t>
            </w:r>
            <w:r w:rsidRPr="007E3C70">
              <w:rPr>
                <w:rFonts w:cs="Times New Roman"/>
                <w:color w:val="FF0000"/>
                <w:sz w:val="24"/>
                <w:szCs w:val="24"/>
              </w:rPr>
              <w:t>Tình hình nội bộ nhân dân, nội bộ Đảng, chính quyền đoàn kết thống nhất; trong năm, không xảy ra đơn thư khiếu nại, tố cáo vượt cấp và khiếu kiện đông người; các đơn thư, ý kiến, kiến nghị của nhân dân đều được tiếp nhận, phân loại, giải quyết nhanh chóng, kịp thời, dứt điểm, không để kéo dài, đảm bảo quyền lợi và lợi ích hợp pháp của nhân dân.</w:t>
            </w:r>
          </w:p>
          <w:p w14:paraId="2F24DB52" w14:textId="77777777" w:rsidR="00CD6925" w:rsidRDefault="00CD6925" w:rsidP="00CD6925">
            <w:pPr>
              <w:autoSpaceDE w:val="0"/>
              <w:autoSpaceDN w:val="0"/>
              <w:adjustRightInd w:val="0"/>
              <w:spacing w:after="0" w:line="240" w:lineRule="auto"/>
              <w:jc w:val="both"/>
              <w:rPr>
                <w:rFonts w:cs="Times New Roman"/>
                <w:color w:val="FF0000"/>
                <w:sz w:val="24"/>
                <w:szCs w:val="24"/>
                <w:lang w:val="en-US"/>
              </w:rPr>
            </w:pPr>
            <w:r w:rsidRPr="007E3C70">
              <w:rPr>
                <w:rFonts w:cs="Times New Roman"/>
                <w:color w:val="FF0000"/>
                <w:sz w:val="24"/>
                <w:szCs w:val="24"/>
                <w:lang w:val="en-US"/>
              </w:rPr>
              <w:t xml:space="preserve">- </w:t>
            </w:r>
            <w:r w:rsidRPr="007E3C70">
              <w:rPr>
                <w:rFonts w:cs="Times New Roman"/>
                <w:color w:val="FF0000"/>
                <w:sz w:val="24"/>
                <w:szCs w:val="24"/>
              </w:rPr>
              <w:t xml:space="preserve">Trong </w:t>
            </w:r>
            <w:r>
              <w:rPr>
                <w:rFonts w:cs="Times New Roman"/>
                <w:color w:val="FF0000"/>
                <w:sz w:val="24"/>
                <w:szCs w:val="24"/>
                <w:lang w:val="en-US"/>
              </w:rPr>
              <w:t xml:space="preserve">bốn </w:t>
            </w:r>
            <w:r w:rsidRPr="007E3C70">
              <w:rPr>
                <w:rFonts w:cs="Times New Roman"/>
                <w:color w:val="FF0000"/>
                <w:sz w:val="24"/>
                <w:szCs w:val="24"/>
              </w:rPr>
              <w:t xml:space="preserve"> năm 2021 - 202</w:t>
            </w:r>
            <w:r>
              <w:rPr>
                <w:rFonts w:cs="Times New Roman"/>
                <w:color w:val="FF0000"/>
                <w:sz w:val="24"/>
                <w:szCs w:val="24"/>
                <w:lang w:val="en-US"/>
              </w:rPr>
              <w:t>4</w:t>
            </w:r>
            <w:r w:rsidRPr="007E3C70">
              <w:rPr>
                <w:rFonts w:cs="Times New Roman"/>
                <w:color w:val="FF0000"/>
                <w:sz w:val="24"/>
                <w:szCs w:val="24"/>
              </w:rPr>
              <w:t>, trên địa bàn xã không xảy ra vụ phạm tội nghiêm trọng nào</w:t>
            </w:r>
            <w:r>
              <w:rPr>
                <w:rFonts w:cs="Times New Roman"/>
                <w:color w:val="FF0000"/>
                <w:sz w:val="24"/>
                <w:szCs w:val="24"/>
                <w:lang w:val="en-US"/>
              </w:rPr>
              <w:t>.</w:t>
            </w:r>
          </w:p>
          <w:p w14:paraId="456B2A81" w14:textId="77777777" w:rsidR="00CD6925" w:rsidRDefault="00CD6925" w:rsidP="00CD6925">
            <w:pPr>
              <w:autoSpaceDE w:val="0"/>
              <w:autoSpaceDN w:val="0"/>
              <w:adjustRightInd w:val="0"/>
              <w:spacing w:after="0" w:line="240" w:lineRule="auto"/>
              <w:jc w:val="both"/>
              <w:rPr>
                <w:rFonts w:cs="Times New Roman"/>
                <w:color w:val="FF0000"/>
                <w:sz w:val="24"/>
                <w:szCs w:val="24"/>
                <w:lang w:val="en-US"/>
              </w:rPr>
            </w:pPr>
            <w:r w:rsidRPr="007E3C70">
              <w:rPr>
                <w:rFonts w:cs="Times New Roman"/>
                <w:color w:val="FF0000"/>
                <w:sz w:val="24"/>
                <w:szCs w:val="24"/>
                <w:lang w:val="en-US"/>
              </w:rPr>
              <w:t xml:space="preserve">- </w:t>
            </w:r>
            <w:r w:rsidRPr="00425FDB">
              <w:rPr>
                <w:rFonts w:eastAsia="Times New Roman" w:cs="Times New Roman"/>
                <w:color w:val="FF0000"/>
                <w:sz w:val="24"/>
                <w:szCs w:val="24"/>
                <w:lang w:val="nl-NL"/>
              </w:rPr>
              <w:t>Năm 2024 Xảy ra 01 vụ trộm cắp tài sản (bằng số vụ so với năm 2023), Công an xã đã chuyển hồ sơ cho đội nghiệp vụ Công an huyện xử lý.</w:t>
            </w:r>
            <w:r w:rsidRPr="00425FDB">
              <w:rPr>
                <w:rFonts w:eastAsia="Times New Roman" w:cs="Times New Roman"/>
                <w:color w:val="FF0000"/>
                <w:sz w:val="24"/>
                <w:szCs w:val="24"/>
              </w:rPr>
              <w:t xml:space="preserve"> </w:t>
            </w:r>
            <w:r w:rsidRPr="00425FDB">
              <w:rPr>
                <w:rFonts w:eastAsia="Times New Roman" w:cs="Times New Roman"/>
                <w:color w:val="FF0000"/>
                <w:sz w:val="24"/>
                <w:szCs w:val="24"/>
                <w:lang w:val="nl-NL"/>
              </w:rPr>
              <w:t>Xử phạt VPHC 01 vụ (giảm 03 vụ so với năm 2023),</w:t>
            </w:r>
            <w:r w:rsidRPr="007E3C70">
              <w:rPr>
                <w:rFonts w:cs="Times New Roman"/>
                <w:color w:val="FF0000"/>
                <w:sz w:val="24"/>
                <w:szCs w:val="24"/>
              </w:rPr>
              <w:t>tượng sử dụng trái phép chất ma túy, Công an xã đã lập hồ sơ đưa vào giáo dục tại xã</w:t>
            </w:r>
          </w:p>
          <w:p w14:paraId="74A31DBF" w14:textId="77777777" w:rsidR="00CD6925" w:rsidRDefault="00CD6925" w:rsidP="00CD6925">
            <w:pPr>
              <w:autoSpaceDE w:val="0"/>
              <w:autoSpaceDN w:val="0"/>
              <w:adjustRightInd w:val="0"/>
              <w:spacing w:after="0" w:line="240" w:lineRule="auto"/>
              <w:jc w:val="both"/>
              <w:rPr>
                <w:rFonts w:cs="Times New Roman"/>
                <w:color w:val="FF0000"/>
                <w:sz w:val="24"/>
                <w:szCs w:val="24"/>
                <w:lang w:val="en-US"/>
              </w:rPr>
            </w:pPr>
            <w:r w:rsidRPr="007E3C70">
              <w:rPr>
                <w:rFonts w:cs="Times New Roman"/>
                <w:color w:val="FF0000"/>
                <w:sz w:val="24"/>
                <w:szCs w:val="24"/>
                <w:lang w:val="en-US"/>
              </w:rPr>
              <w:t xml:space="preserve">- </w:t>
            </w:r>
            <w:r w:rsidRPr="007E3C70">
              <w:rPr>
                <w:rFonts w:cs="Times New Roman"/>
                <w:color w:val="FF0000"/>
                <w:sz w:val="24"/>
                <w:szCs w:val="24"/>
              </w:rPr>
              <w:t>Trên địa bàn xã có 1 mô hình trường học, 03 làng, 01 trạm y tế, 01 mô hình camera an ninh trật tự, 03 mô hình tổ liên gia an toàn PCCC.  03 đội chữa cháy dân phòng</w:t>
            </w:r>
            <w:r>
              <w:rPr>
                <w:rFonts w:cs="Times New Roman"/>
                <w:color w:val="FF0000"/>
                <w:sz w:val="24"/>
                <w:szCs w:val="24"/>
                <w:lang w:val="en-US"/>
              </w:rPr>
              <w:t>.</w:t>
            </w:r>
          </w:p>
          <w:p w14:paraId="260C8873" w14:textId="30B91B41" w:rsidR="00CD6925" w:rsidRPr="00DD445C" w:rsidRDefault="00CD6925" w:rsidP="00CD6925">
            <w:pPr>
              <w:autoSpaceDE w:val="0"/>
              <w:autoSpaceDN w:val="0"/>
              <w:adjustRightInd w:val="0"/>
              <w:spacing w:after="0" w:line="240" w:lineRule="auto"/>
              <w:jc w:val="both"/>
              <w:rPr>
                <w:rFonts w:cs="Times New Roman"/>
                <w:color w:val="FF0000"/>
                <w:sz w:val="24"/>
                <w:szCs w:val="24"/>
                <w:lang w:val="en-US"/>
              </w:rPr>
            </w:pPr>
            <w:r w:rsidRPr="007E3C70">
              <w:rPr>
                <w:rFonts w:cs="Times New Roman"/>
                <w:color w:val="FF0000"/>
                <w:sz w:val="24"/>
                <w:szCs w:val="24"/>
                <w:lang w:val="en-US"/>
              </w:rPr>
              <w:t xml:space="preserve">- </w:t>
            </w:r>
            <w:r w:rsidRPr="007E3C70">
              <w:rPr>
                <w:rFonts w:cs="Times New Roman"/>
                <w:color w:val="FF0000"/>
                <w:sz w:val="24"/>
                <w:szCs w:val="24"/>
              </w:rPr>
              <w:t>Cán bộ chiến sĩ hàng năm đều hoàn thành tốt nhiệm vụ được giao; tập thể Công an xã đạt danh hiệu “Đơn vị tiên tiến”;, "Đơn vị quyết thắng",  không có cán bộ chiến sĩ nào vi phạm kỷ luật; lực lượng Công an viên thôn luôn hoàn thành tốt nhiệm vụ khi phối hợp thực hiện công tác cùng với Công an xã chính quy, không có cá nhân nào vi phạm pháp luật.</w:t>
            </w:r>
          </w:p>
        </w:tc>
        <w:tc>
          <w:tcPr>
            <w:tcW w:w="0" w:type="auto"/>
            <w:vMerge w:val="restart"/>
            <w:tcBorders>
              <w:left w:val="single" w:sz="4" w:space="0" w:color="auto"/>
              <w:bottom w:val="single" w:sz="4" w:space="0" w:color="auto"/>
              <w:right w:val="single" w:sz="6" w:space="0" w:color="auto"/>
            </w:tcBorders>
          </w:tcPr>
          <w:p w14:paraId="09B2BA93"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r w:rsidRPr="007E3C70">
              <w:rPr>
                <w:rFonts w:cs="Times New Roman"/>
                <w:color w:val="FF0000"/>
                <w:sz w:val="24"/>
                <w:szCs w:val="24"/>
              </w:rPr>
              <w:lastRenderedPageBreak/>
              <w:t>ĐẠT</w:t>
            </w:r>
          </w:p>
          <w:p w14:paraId="49DB766C" w14:textId="40045D3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r>
      <w:tr w:rsidR="00CD6925" w:rsidRPr="007E3C70" w14:paraId="0A1ACEA5" w14:textId="77777777" w:rsidTr="00BE7182">
        <w:trPr>
          <w:trHeight w:val="4797"/>
        </w:trPr>
        <w:tc>
          <w:tcPr>
            <w:tcW w:w="0" w:type="auto"/>
            <w:tcBorders>
              <w:top w:val="single" w:sz="4" w:space="0" w:color="auto"/>
              <w:left w:val="single" w:sz="4" w:space="0" w:color="auto"/>
              <w:bottom w:val="nil"/>
              <w:right w:val="single" w:sz="4" w:space="0" w:color="auto"/>
            </w:tcBorders>
          </w:tcPr>
          <w:p w14:paraId="53621E6D"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6360C38"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6" w:space="0" w:color="auto"/>
              <w:left w:val="single" w:sz="4" w:space="0" w:color="auto"/>
              <w:bottom w:val="single" w:sz="6" w:space="0" w:color="auto"/>
              <w:right w:val="single" w:sz="4" w:space="0" w:color="auto"/>
            </w:tcBorders>
          </w:tcPr>
          <w:p w14:paraId="127FAB45" w14:textId="7921B129"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6" w:space="0" w:color="auto"/>
              <w:left w:val="single" w:sz="4" w:space="0" w:color="auto"/>
              <w:bottom w:val="single" w:sz="4" w:space="0" w:color="auto"/>
              <w:right w:val="single" w:sz="4" w:space="0" w:color="auto"/>
            </w:tcBorders>
          </w:tcPr>
          <w:p w14:paraId="46DA3156" w14:textId="52670D2B"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6" w:space="0" w:color="auto"/>
            </w:tcBorders>
          </w:tcPr>
          <w:p w14:paraId="3BA37DB8" w14:textId="77F4E99A"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r>
      <w:tr w:rsidR="00CD6925" w:rsidRPr="007E3C70" w14:paraId="1C2D773D" w14:textId="77777777" w:rsidTr="00BE7182">
        <w:trPr>
          <w:trHeight w:val="2110"/>
        </w:trPr>
        <w:tc>
          <w:tcPr>
            <w:tcW w:w="0" w:type="auto"/>
            <w:tcBorders>
              <w:top w:val="nil"/>
              <w:left w:val="single" w:sz="6" w:space="0" w:color="auto"/>
              <w:bottom w:val="single" w:sz="4" w:space="0" w:color="auto"/>
              <w:right w:val="single" w:sz="4" w:space="0" w:color="auto"/>
            </w:tcBorders>
          </w:tcPr>
          <w:p w14:paraId="03331D3B"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5AF5043F"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6" w:space="0" w:color="auto"/>
              <w:left w:val="single" w:sz="4" w:space="0" w:color="auto"/>
              <w:bottom w:val="single" w:sz="6" w:space="0" w:color="auto"/>
              <w:right w:val="single" w:sz="4" w:space="0" w:color="auto"/>
            </w:tcBorders>
          </w:tcPr>
          <w:p w14:paraId="04B0DE5A" w14:textId="3F95A8A4"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6" w:space="0" w:color="auto"/>
              <w:left w:val="single" w:sz="4" w:space="0" w:color="auto"/>
              <w:bottom w:val="single" w:sz="4" w:space="0" w:color="auto"/>
              <w:right w:val="single" w:sz="4" w:space="0" w:color="auto"/>
            </w:tcBorders>
          </w:tcPr>
          <w:p w14:paraId="104ED7AC" w14:textId="0D842686"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6" w:space="0" w:color="auto"/>
            </w:tcBorders>
          </w:tcPr>
          <w:p w14:paraId="3BB4A512" w14:textId="69C5DD0B"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r>
      <w:tr w:rsidR="00CD6925" w:rsidRPr="007E3C70" w14:paraId="64E28A0D" w14:textId="77777777" w:rsidTr="00B456CC">
        <w:trPr>
          <w:trHeight w:val="3818"/>
        </w:trPr>
        <w:tc>
          <w:tcPr>
            <w:tcW w:w="0" w:type="auto"/>
            <w:tcBorders>
              <w:top w:val="single" w:sz="4" w:space="0" w:color="auto"/>
              <w:left w:val="single" w:sz="4" w:space="0" w:color="auto"/>
              <w:bottom w:val="nil"/>
              <w:right w:val="single" w:sz="4" w:space="0" w:color="auto"/>
            </w:tcBorders>
          </w:tcPr>
          <w:p w14:paraId="17440E85"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28EDB000"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6" w:space="0" w:color="auto"/>
              <w:left w:val="single" w:sz="4" w:space="0" w:color="auto"/>
              <w:bottom w:val="single" w:sz="6" w:space="0" w:color="auto"/>
              <w:right w:val="single" w:sz="4" w:space="0" w:color="auto"/>
            </w:tcBorders>
          </w:tcPr>
          <w:p w14:paraId="4185C5DE" w14:textId="1E4840AA"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val="restart"/>
            <w:tcBorders>
              <w:top w:val="single" w:sz="4" w:space="0" w:color="auto"/>
              <w:left w:val="single" w:sz="4" w:space="0" w:color="auto"/>
              <w:bottom w:val="nil"/>
              <w:right w:val="single" w:sz="4" w:space="0" w:color="auto"/>
            </w:tcBorders>
          </w:tcPr>
          <w:p w14:paraId="4404B5A2" w14:textId="548848D3" w:rsidR="00CD6925" w:rsidRPr="008040B9" w:rsidRDefault="00CD6925" w:rsidP="00CD6925">
            <w:pPr>
              <w:autoSpaceDE w:val="0"/>
              <w:autoSpaceDN w:val="0"/>
              <w:adjustRightInd w:val="0"/>
              <w:spacing w:after="0" w:line="240" w:lineRule="auto"/>
              <w:jc w:val="both"/>
              <w:rPr>
                <w:rFonts w:eastAsia="Times New Roman" w:cs="Times New Roman"/>
                <w:color w:val="FF0000"/>
                <w:sz w:val="24"/>
                <w:szCs w:val="24"/>
                <w:lang w:val="nl-NL"/>
              </w:rPr>
            </w:pPr>
            <w:r w:rsidRPr="007E3C70">
              <w:rPr>
                <w:rFonts w:cs="Times New Roman"/>
                <w:color w:val="FF0000"/>
                <w:sz w:val="24"/>
                <w:szCs w:val="24"/>
              </w:rPr>
              <w:t xml:space="preserve"> </w:t>
            </w:r>
          </w:p>
        </w:tc>
        <w:tc>
          <w:tcPr>
            <w:tcW w:w="0" w:type="auto"/>
            <w:vMerge/>
            <w:tcBorders>
              <w:top w:val="single" w:sz="4" w:space="0" w:color="auto"/>
              <w:left w:val="single" w:sz="4" w:space="0" w:color="auto"/>
              <w:bottom w:val="single" w:sz="4" w:space="0" w:color="auto"/>
              <w:right w:val="single" w:sz="6" w:space="0" w:color="auto"/>
            </w:tcBorders>
          </w:tcPr>
          <w:p w14:paraId="03B8D57B" w14:textId="3AD0C310"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r>
      <w:tr w:rsidR="00CD6925" w:rsidRPr="007E3C70" w14:paraId="4660B084" w14:textId="77777777" w:rsidTr="00B456CC">
        <w:trPr>
          <w:trHeight w:val="2384"/>
        </w:trPr>
        <w:tc>
          <w:tcPr>
            <w:tcW w:w="0" w:type="auto"/>
            <w:tcBorders>
              <w:top w:val="nil"/>
              <w:left w:val="single" w:sz="6" w:space="0" w:color="auto"/>
              <w:bottom w:val="single" w:sz="6" w:space="0" w:color="auto"/>
              <w:right w:val="single" w:sz="4" w:space="0" w:color="auto"/>
            </w:tcBorders>
          </w:tcPr>
          <w:p w14:paraId="14672597"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5419BED0" w14:textId="7777777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6" w:space="0" w:color="auto"/>
              <w:left w:val="single" w:sz="4" w:space="0" w:color="auto"/>
              <w:bottom w:val="single" w:sz="6" w:space="0" w:color="auto"/>
              <w:right w:val="single" w:sz="4" w:space="0" w:color="auto"/>
            </w:tcBorders>
          </w:tcPr>
          <w:p w14:paraId="1EF83CC6" w14:textId="078C7778"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left w:val="single" w:sz="4" w:space="0" w:color="auto"/>
              <w:bottom w:val="single" w:sz="6" w:space="0" w:color="auto"/>
              <w:right w:val="single" w:sz="4" w:space="0" w:color="auto"/>
            </w:tcBorders>
          </w:tcPr>
          <w:p w14:paraId="34402ABB" w14:textId="1EDDC091"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6" w:space="0" w:color="auto"/>
            </w:tcBorders>
          </w:tcPr>
          <w:p w14:paraId="1CB4279F" w14:textId="7A2D8017" w:rsidR="00CD6925" w:rsidRPr="007E3C70" w:rsidRDefault="00CD6925" w:rsidP="00CD6925">
            <w:pPr>
              <w:autoSpaceDE w:val="0"/>
              <w:autoSpaceDN w:val="0"/>
              <w:adjustRightInd w:val="0"/>
              <w:spacing w:after="0" w:line="240" w:lineRule="auto"/>
              <w:jc w:val="both"/>
              <w:rPr>
                <w:rFonts w:cs="Times New Roman"/>
                <w:color w:val="FF0000"/>
                <w:sz w:val="24"/>
                <w:szCs w:val="24"/>
              </w:rPr>
            </w:pPr>
          </w:p>
        </w:tc>
      </w:tr>
    </w:tbl>
    <w:p w14:paraId="066082CF" w14:textId="77777777" w:rsidR="00157BCE" w:rsidRPr="007E3C70" w:rsidRDefault="00157BCE" w:rsidP="00C704C5">
      <w:pPr>
        <w:jc w:val="both"/>
        <w:rPr>
          <w:color w:val="FF0000"/>
          <w:sz w:val="24"/>
          <w:szCs w:val="24"/>
        </w:rPr>
      </w:pPr>
    </w:p>
    <w:sectPr w:rsidR="00157BCE" w:rsidRPr="007E3C70" w:rsidSect="00C764BA">
      <w:footerReference w:type="default" r:id="rId7"/>
      <w:pgSz w:w="16838" w:h="11906" w:orient="landscape"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2FC6B" w14:textId="77777777" w:rsidR="004F0AA2" w:rsidRDefault="004F0AA2" w:rsidP="00D65B85">
      <w:pPr>
        <w:spacing w:after="0" w:line="240" w:lineRule="auto"/>
      </w:pPr>
      <w:r>
        <w:separator/>
      </w:r>
    </w:p>
  </w:endnote>
  <w:endnote w:type="continuationSeparator" w:id="0">
    <w:p w14:paraId="6E8561A5" w14:textId="77777777" w:rsidR="004F0AA2" w:rsidRDefault="004F0AA2" w:rsidP="00D6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478163"/>
      <w:docPartObj>
        <w:docPartGallery w:val="Page Numbers (Bottom of Page)"/>
        <w:docPartUnique/>
      </w:docPartObj>
    </w:sdtPr>
    <w:sdtEndPr>
      <w:rPr>
        <w:noProof/>
      </w:rPr>
    </w:sdtEndPr>
    <w:sdtContent>
      <w:p w14:paraId="46616D0F" w14:textId="77777777" w:rsidR="00D65B85" w:rsidRDefault="00D65B85">
        <w:pPr>
          <w:pStyle w:val="Footer"/>
          <w:jc w:val="center"/>
        </w:pPr>
        <w:r>
          <w:fldChar w:fldCharType="begin"/>
        </w:r>
        <w:r>
          <w:instrText xml:space="preserve"> PAGE   \* MERGEFORMAT </w:instrText>
        </w:r>
        <w:r>
          <w:fldChar w:fldCharType="separate"/>
        </w:r>
        <w:r w:rsidR="006E682C">
          <w:rPr>
            <w:noProof/>
          </w:rPr>
          <w:t>7</w:t>
        </w:r>
        <w:r>
          <w:rPr>
            <w:noProof/>
          </w:rPr>
          <w:fldChar w:fldCharType="end"/>
        </w:r>
      </w:p>
    </w:sdtContent>
  </w:sdt>
  <w:p w14:paraId="22A1AF98" w14:textId="77777777" w:rsidR="00D65B85" w:rsidRDefault="00D6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2F115" w14:textId="77777777" w:rsidR="004F0AA2" w:rsidRDefault="004F0AA2" w:rsidP="00D65B85">
      <w:pPr>
        <w:spacing w:after="0" w:line="240" w:lineRule="auto"/>
      </w:pPr>
      <w:r>
        <w:separator/>
      </w:r>
    </w:p>
  </w:footnote>
  <w:footnote w:type="continuationSeparator" w:id="0">
    <w:p w14:paraId="6C80FC25" w14:textId="77777777" w:rsidR="004F0AA2" w:rsidRDefault="004F0AA2" w:rsidP="00D65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7A2A"/>
    <w:multiLevelType w:val="hybridMultilevel"/>
    <w:tmpl w:val="ED323B38"/>
    <w:lvl w:ilvl="0" w:tplc="ED4290BC">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C351E"/>
    <w:multiLevelType w:val="hybridMultilevel"/>
    <w:tmpl w:val="35D6B6FE"/>
    <w:lvl w:ilvl="0" w:tplc="6B145BC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B238C"/>
    <w:multiLevelType w:val="hybridMultilevel"/>
    <w:tmpl w:val="F38A97CA"/>
    <w:lvl w:ilvl="0" w:tplc="439C1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44523"/>
    <w:multiLevelType w:val="hybridMultilevel"/>
    <w:tmpl w:val="31EA6F38"/>
    <w:lvl w:ilvl="0" w:tplc="4692C1A4">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94868"/>
    <w:multiLevelType w:val="hybridMultilevel"/>
    <w:tmpl w:val="94029592"/>
    <w:lvl w:ilvl="0" w:tplc="1688C2E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217010">
    <w:abstractNumId w:val="2"/>
  </w:num>
  <w:num w:numId="2" w16cid:durableId="797138914">
    <w:abstractNumId w:val="3"/>
  </w:num>
  <w:num w:numId="3" w16cid:durableId="1663393931">
    <w:abstractNumId w:val="4"/>
  </w:num>
  <w:num w:numId="4" w16cid:durableId="743647347">
    <w:abstractNumId w:val="0"/>
  </w:num>
  <w:num w:numId="5" w16cid:durableId="91955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C98"/>
    <w:rsid w:val="000019A5"/>
    <w:rsid w:val="00001C9E"/>
    <w:rsid w:val="00003902"/>
    <w:rsid w:val="000123AC"/>
    <w:rsid w:val="00012722"/>
    <w:rsid w:val="00014869"/>
    <w:rsid w:val="000177C7"/>
    <w:rsid w:val="00031B08"/>
    <w:rsid w:val="0003384D"/>
    <w:rsid w:val="000357C4"/>
    <w:rsid w:val="00035FB7"/>
    <w:rsid w:val="00042966"/>
    <w:rsid w:val="00042D00"/>
    <w:rsid w:val="00043579"/>
    <w:rsid w:val="00045D2D"/>
    <w:rsid w:val="0005247F"/>
    <w:rsid w:val="00052AD3"/>
    <w:rsid w:val="000544A3"/>
    <w:rsid w:val="00057BAB"/>
    <w:rsid w:val="0006782A"/>
    <w:rsid w:val="00071E98"/>
    <w:rsid w:val="00072814"/>
    <w:rsid w:val="00074C2C"/>
    <w:rsid w:val="00075605"/>
    <w:rsid w:val="00080020"/>
    <w:rsid w:val="00083C63"/>
    <w:rsid w:val="000842EB"/>
    <w:rsid w:val="0008786B"/>
    <w:rsid w:val="000933B9"/>
    <w:rsid w:val="00093F2C"/>
    <w:rsid w:val="000940FC"/>
    <w:rsid w:val="000A16DE"/>
    <w:rsid w:val="000A18FE"/>
    <w:rsid w:val="000B4FC9"/>
    <w:rsid w:val="000B5AC2"/>
    <w:rsid w:val="000B5C7C"/>
    <w:rsid w:val="000B7004"/>
    <w:rsid w:val="000B7514"/>
    <w:rsid w:val="000C2535"/>
    <w:rsid w:val="000C4B3E"/>
    <w:rsid w:val="000C5E6C"/>
    <w:rsid w:val="000D022F"/>
    <w:rsid w:val="000D1F76"/>
    <w:rsid w:val="000D2C7F"/>
    <w:rsid w:val="000D2E48"/>
    <w:rsid w:val="000E2342"/>
    <w:rsid w:val="000E7304"/>
    <w:rsid w:val="000E76D4"/>
    <w:rsid w:val="000F1084"/>
    <w:rsid w:val="000F175E"/>
    <w:rsid w:val="000F241C"/>
    <w:rsid w:val="000F2CC9"/>
    <w:rsid w:val="000F30E5"/>
    <w:rsid w:val="000F3F9D"/>
    <w:rsid w:val="000F5F6E"/>
    <w:rsid w:val="001004FE"/>
    <w:rsid w:val="00103B48"/>
    <w:rsid w:val="00114FD7"/>
    <w:rsid w:val="001164AA"/>
    <w:rsid w:val="001176EF"/>
    <w:rsid w:val="00121F1D"/>
    <w:rsid w:val="00122D9E"/>
    <w:rsid w:val="001258FB"/>
    <w:rsid w:val="00127217"/>
    <w:rsid w:val="00132723"/>
    <w:rsid w:val="00140C72"/>
    <w:rsid w:val="001427DE"/>
    <w:rsid w:val="00146E00"/>
    <w:rsid w:val="00150E9B"/>
    <w:rsid w:val="00154617"/>
    <w:rsid w:val="00156010"/>
    <w:rsid w:val="00157BCE"/>
    <w:rsid w:val="001620C9"/>
    <w:rsid w:val="001627F0"/>
    <w:rsid w:val="00163307"/>
    <w:rsid w:val="00163D71"/>
    <w:rsid w:val="00173B81"/>
    <w:rsid w:val="00174788"/>
    <w:rsid w:val="00182D62"/>
    <w:rsid w:val="00186C4A"/>
    <w:rsid w:val="0019099A"/>
    <w:rsid w:val="00191494"/>
    <w:rsid w:val="00191C2F"/>
    <w:rsid w:val="0019273E"/>
    <w:rsid w:val="00193F7F"/>
    <w:rsid w:val="001978B4"/>
    <w:rsid w:val="001A1246"/>
    <w:rsid w:val="001A30B2"/>
    <w:rsid w:val="001A3B8D"/>
    <w:rsid w:val="001B0A6D"/>
    <w:rsid w:val="001B7AB9"/>
    <w:rsid w:val="001C0D4B"/>
    <w:rsid w:val="001C0FA0"/>
    <w:rsid w:val="001C151C"/>
    <w:rsid w:val="001C1B04"/>
    <w:rsid w:val="001C1F4A"/>
    <w:rsid w:val="001E085A"/>
    <w:rsid w:val="001E5294"/>
    <w:rsid w:val="001F0004"/>
    <w:rsid w:val="001F018D"/>
    <w:rsid w:val="001F0FF2"/>
    <w:rsid w:val="001F4550"/>
    <w:rsid w:val="001F74A8"/>
    <w:rsid w:val="002035F5"/>
    <w:rsid w:val="00205912"/>
    <w:rsid w:val="00230E29"/>
    <w:rsid w:val="00236852"/>
    <w:rsid w:val="00237F72"/>
    <w:rsid w:val="002400F8"/>
    <w:rsid w:val="0024037D"/>
    <w:rsid w:val="00242464"/>
    <w:rsid w:val="002424EA"/>
    <w:rsid w:val="00243A66"/>
    <w:rsid w:val="002468ED"/>
    <w:rsid w:val="00246F77"/>
    <w:rsid w:val="002471A3"/>
    <w:rsid w:val="00253BEB"/>
    <w:rsid w:val="00261B88"/>
    <w:rsid w:val="00263B27"/>
    <w:rsid w:val="002642E6"/>
    <w:rsid w:val="00264544"/>
    <w:rsid w:val="00265413"/>
    <w:rsid w:val="00272112"/>
    <w:rsid w:val="0027439B"/>
    <w:rsid w:val="002768B0"/>
    <w:rsid w:val="002771D6"/>
    <w:rsid w:val="00282E7D"/>
    <w:rsid w:val="00290A3E"/>
    <w:rsid w:val="00291A28"/>
    <w:rsid w:val="00293EE6"/>
    <w:rsid w:val="0029546A"/>
    <w:rsid w:val="002A01A4"/>
    <w:rsid w:val="002A1044"/>
    <w:rsid w:val="002A2457"/>
    <w:rsid w:val="002A7BD6"/>
    <w:rsid w:val="002B1519"/>
    <w:rsid w:val="002C4A3F"/>
    <w:rsid w:val="002D1222"/>
    <w:rsid w:val="002D47A9"/>
    <w:rsid w:val="002D58A3"/>
    <w:rsid w:val="002D7311"/>
    <w:rsid w:val="002E14A6"/>
    <w:rsid w:val="002E2AA4"/>
    <w:rsid w:val="002E5CCE"/>
    <w:rsid w:val="002F29D6"/>
    <w:rsid w:val="002F2E7A"/>
    <w:rsid w:val="002F4C7F"/>
    <w:rsid w:val="002F7DA5"/>
    <w:rsid w:val="003013FE"/>
    <w:rsid w:val="003014A5"/>
    <w:rsid w:val="00310F70"/>
    <w:rsid w:val="00313AAC"/>
    <w:rsid w:val="003155D7"/>
    <w:rsid w:val="00321B07"/>
    <w:rsid w:val="00323A8E"/>
    <w:rsid w:val="003251AF"/>
    <w:rsid w:val="003322B4"/>
    <w:rsid w:val="00334BB4"/>
    <w:rsid w:val="00335256"/>
    <w:rsid w:val="003366FD"/>
    <w:rsid w:val="00337871"/>
    <w:rsid w:val="00337A46"/>
    <w:rsid w:val="003430E9"/>
    <w:rsid w:val="00347005"/>
    <w:rsid w:val="00347767"/>
    <w:rsid w:val="00347FA4"/>
    <w:rsid w:val="00352A25"/>
    <w:rsid w:val="003551DD"/>
    <w:rsid w:val="00357EB1"/>
    <w:rsid w:val="00360CF6"/>
    <w:rsid w:val="00363582"/>
    <w:rsid w:val="003641D5"/>
    <w:rsid w:val="0036580A"/>
    <w:rsid w:val="00373E56"/>
    <w:rsid w:val="0037666E"/>
    <w:rsid w:val="00380A2B"/>
    <w:rsid w:val="00382E65"/>
    <w:rsid w:val="00384A18"/>
    <w:rsid w:val="00393E74"/>
    <w:rsid w:val="00397340"/>
    <w:rsid w:val="003A3708"/>
    <w:rsid w:val="003A3D20"/>
    <w:rsid w:val="003A43CA"/>
    <w:rsid w:val="003A582B"/>
    <w:rsid w:val="003C04B9"/>
    <w:rsid w:val="003D0FEC"/>
    <w:rsid w:val="003D114F"/>
    <w:rsid w:val="003D2B63"/>
    <w:rsid w:val="003D4BEC"/>
    <w:rsid w:val="003D6504"/>
    <w:rsid w:val="003F2007"/>
    <w:rsid w:val="003F22CC"/>
    <w:rsid w:val="003F3C41"/>
    <w:rsid w:val="003F7463"/>
    <w:rsid w:val="003F76D0"/>
    <w:rsid w:val="0040190F"/>
    <w:rsid w:val="00410D5D"/>
    <w:rsid w:val="00413FDE"/>
    <w:rsid w:val="004204CD"/>
    <w:rsid w:val="00423422"/>
    <w:rsid w:val="00424594"/>
    <w:rsid w:val="004277D8"/>
    <w:rsid w:val="00432CE4"/>
    <w:rsid w:val="0043598C"/>
    <w:rsid w:val="004379E5"/>
    <w:rsid w:val="004400B4"/>
    <w:rsid w:val="004423D2"/>
    <w:rsid w:val="00447D31"/>
    <w:rsid w:val="0045249A"/>
    <w:rsid w:val="00453D51"/>
    <w:rsid w:val="00461552"/>
    <w:rsid w:val="00462295"/>
    <w:rsid w:val="00463410"/>
    <w:rsid w:val="00463A43"/>
    <w:rsid w:val="00463FA7"/>
    <w:rsid w:val="00465AE8"/>
    <w:rsid w:val="00470AE1"/>
    <w:rsid w:val="00471B12"/>
    <w:rsid w:val="00476E78"/>
    <w:rsid w:val="0048057D"/>
    <w:rsid w:val="00482FC5"/>
    <w:rsid w:val="00495EA7"/>
    <w:rsid w:val="00496405"/>
    <w:rsid w:val="00497FB9"/>
    <w:rsid w:val="004A39F1"/>
    <w:rsid w:val="004B250B"/>
    <w:rsid w:val="004B3596"/>
    <w:rsid w:val="004B3D09"/>
    <w:rsid w:val="004C02E3"/>
    <w:rsid w:val="004C4D37"/>
    <w:rsid w:val="004C5D8F"/>
    <w:rsid w:val="004C7475"/>
    <w:rsid w:val="004C7635"/>
    <w:rsid w:val="004C7F66"/>
    <w:rsid w:val="004D093D"/>
    <w:rsid w:val="004E4E11"/>
    <w:rsid w:val="004F075D"/>
    <w:rsid w:val="004F0AA2"/>
    <w:rsid w:val="004F1BEE"/>
    <w:rsid w:val="004F3FF6"/>
    <w:rsid w:val="004F4F83"/>
    <w:rsid w:val="004F73F6"/>
    <w:rsid w:val="005056AE"/>
    <w:rsid w:val="00505CB0"/>
    <w:rsid w:val="00506788"/>
    <w:rsid w:val="0051016C"/>
    <w:rsid w:val="005138E5"/>
    <w:rsid w:val="00513E27"/>
    <w:rsid w:val="00515E1F"/>
    <w:rsid w:val="00516A6E"/>
    <w:rsid w:val="00527170"/>
    <w:rsid w:val="00530506"/>
    <w:rsid w:val="00530AB9"/>
    <w:rsid w:val="00531246"/>
    <w:rsid w:val="005352DD"/>
    <w:rsid w:val="00536BE2"/>
    <w:rsid w:val="00540393"/>
    <w:rsid w:val="00540397"/>
    <w:rsid w:val="005456F4"/>
    <w:rsid w:val="00545E5D"/>
    <w:rsid w:val="005475AA"/>
    <w:rsid w:val="0055581B"/>
    <w:rsid w:val="00556A33"/>
    <w:rsid w:val="00557494"/>
    <w:rsid w:val="00557692"/>
    <w:rsid w:val="00565A18"/>
    <w:rsid w:val="00572BA7"/>
    <w:rsid w:val="0057394C"/>
    <w:rsid w:val="00576276"/>
    <w:rsid w:val="005912AF"/>
    <w:rsid w:val="00594856"/>
    <w:rsid w:val="005954D0"/>
    <w:rsid w:val="005A3588"/>
    <w:rsid w:val="005B2D6E"/>
    <w:rsid w:val="005B4D00"/>
    <w:rsid w:val="005B5A54"/>
    <w:rsid w:val="005C2D08"/>
    <w:rsid w:val="005C41DE"/>
    <w:rsid w:val="005D0D01"/>
    <w:rsid w:val="005D212D"/>
    <w:rsid w:val="005D46B1"/>
    <w:rsid w:val="005D6912"/>
    <w:rsid w:val="005D7C99"/>
    <w:rsid w:val="005E0A44"/>
    <w:rsid w:val="005E0D87"/>
    <w:rsid w:val="005E22AC"/>
    <w:rsid w:val="005E53BC"/>
    <w:rsid w:val="005E7777"/>
    <w:rsid w:val="005F0BA3"/>
    <w:rsid w:val="005F24DC"/>
    <w:rsid w:val="005F7E90"/>
    <w:rsid w:val="006134CF"/>
    <w:rsid w:val="00613F93"/>
    <w:rsid w:val="00615E58"/>
    <w:rsid w:val="006160E4"/>
    <w:rsid w:val="0061692C"/>
    <w:rsid w:val="00616AF8"/>
    <w:rsid w:val="00633120"/>
    <w:rsid w:val="006337BD"/>
    <w:rsid w:val="00633B9B"/>
    <w:rsid w:val="00642DCF"/>
    <w:rsid w:val="0064481D"/>
    <w:rsid w:val="00645E8B"/>
    <w:rsid w:val="00651501"/>
    <w:rsid w:val="0065584A"/>
    <w:rsid w:val="00657A7C"/>
    <w:rsid w:val="00660533"/>
    <w:rsid w:val="00662CD4"/>
    <w:rsid w:val="00663D9E"/>
    <w:rsid w:val="006725BE"/>
    <w:rsid w:val="00681282"/>
    <w:rsid w:val="0068514A"/>
    <w:rsid w:val="006935A1"/>
    <w:rsid w:val="00693EA9"/>
    <w:rsid w:val="006A37A6"/>
    <w:rsid w:val="006A5346"/>
    <w:rsid w:val="006A61D9"/>
    <w:rsid w:val="006B249C"/>
    <w:rsid w:val="006C0505"/>
    <w:rsid w:val="006C1323"/>
    <w:rsid w:val="006C45F8"/>
    <w:rsid w:val="006C48DA"/>
    <w:rsid w:val="006C5AC0"/>
    <w:rsid w:val="006D0FAD"/>
    <w:rsid w:val="006D1078"/>
    <w:rsid w:val="006D71E1"/>
    <w:rsid w:val="006D7AA9"/>
    <w:rsid w:val="006E2074"/>
    <w:rsid w:val="006E2F17"/>
    <w:rsid w:val="006E31FC"/>
    <w:rsid w:val="006E682C"/>
    <w:rsid w:val="006E73E9"/>
    <w:rsid w:val="006F00F7"/>
    <w:rsid w:val="006F490C"/>
    <w:rsid w:val="006F5619"/>
    <w:rsid w:val="006F617B"/>
    <w:rsid w:val="006F67C7"/>
    <w:rsid w:val="006F6F84"/>
    <w:rsid w:val="0070162E"/>
    <w:rsid w:val="00710518"/>
    <w:rsid w:val="00711107"/>
    <w:rsid w:val="00713426"/>
    <w:rsid w:val="00715E7D"/>
    <w:rsid w:val="007173DF"/>
    <w:rsid w:val="007219AF"/>
    <w:rsid w:val="0072418D"/>
    <w:rsid w:val="00725F53"/>
    <w:rsid w:val="00726E7C"/>
    <w:rsid w:val="00730695"/>
    <w:rsid w:val="00732535"/>
    <w:rsid w:val="00732D54"/>
    <w:rsid w:val="00732D98"/>
    <w:rsid w:val="007349AD"/>
    <w:rsid w:val="007352C9"/>
    <w:rsid w:val="007417C9"/>
    <w:rsid w:val="00743B4D"/>
    <w:rsid w:val="00744529"/>
    <w:rsid w:val="007461DF"/>
    <w:rsid w:val="0074784B"/>
    <w:rsid w:val="0075408C"/>
    <w:rsid w:val="00754FDA"/>
    <w:rsid w:val="00755BCA"/>
    <w:rsid w:val="00762BB8"/>
    <w:rsid w:val="00763893"/>
    <w:rsid w:val="00765FE0"/>
    <w:rsid w:val="00771453"/>
    <w:rsid w:val="00772452"/>
    <w:rsid w:val="0077310E"/>
    <w:rsid w:val="00775896"/>
    <w:rsid w:val="00775BA0"/>
    <w:rsid w:val="00783D4E"/>
    <w:rsid w:val="00793A59"/>
    <w:rsid w:val="00793F48"/>
    <w:rsid w:val="00793FD4"/>
    <w:rsid w:val="007A0670"/>
    <w:rsid w:val="007A2DFC"/>
    <w:rsid w:val="007A314B"/>
    <w:rsid w:val="007A408C"/>
    <w:rsid w:val="007A4FE5"/>
    <w:rsid w:val="007A70FE"/>
    <w:rsid w:val="007B0429"/>
    <w:rsid w:val="007B0B9E"/>
    <w:rsid w:val="007B635B"/>
    <w:rsid w:val="007C6697"/>
    <w:rsid w:val="007C717F"/>
    <w:rsid w:val="007C721E"/>
    <w:rsid w:val="007D33B5"/>
    <w:rsid w:val="007D4B33"/>
    <w:rsid w:val="007E0B39"/>
    <w:rsid w:val="007E3C70"/>
    <w:rsid w:val="007E451E"/>
    <w:rsid w:val="007E63FE"/>
    <w:rsid w:val="007E65AE"/>
    <w:rsid w:val="007E77A0"/>
    <w:rsid w:val="007F5F80"/>
    <w:rsid w:val="007F7135"/>
    <w:rsid w:val="0080040E"/>
    <w:rsid w:val="00801C5A"/>
    <w:rsid w:val="0080262C"/>
    <w:rsid w:val="008040B9"/>
    <w:rsid w:val="00810EB2"/>
    <w:rsid w:val="008134A6"/>
    <w:rsid w:val="00814FDF"/>
    <w:rsid w:val="00817079"/>
    <w:rsid w:val="0082039E"/>
    <w:rsid w:val="00824518"/>
    <w:rsid w:val="008259D8"/>
    <w:rsid w:val="00834E55"/>
    <w:rsid w:val="0083642C"/>
    <w:rsid w:val="0083657B"/>
    <w:rsid w:val="00840387"/>
    <w:rsid w:val="00841DC1"/>
    <w:rsid w:val="008516FC"/>
    <w:rsid w:val="00857F78"/>
    <w:rsid w:val="008602E0"/>
    <w:rsid w:val="0086201C"/>
    <w:rsid w:val="008628EA"/>
    <w:rsid w:val="008639B4"/>
    <w:rsid w:val="00864F62"/>
    <w:rsid w:val="00867E85"/>
    <w:rsid w:val="00867F69"/>
    <w:rsid w:val="0087338A"/>
    <w:rsid w:val="008748CB"/>
    <w:rsid w:val="00874D80"/>
    <w:rsid w:val="00874F6F"/>
    <w:rsid w:val="00875234"/>
    <w:rsid w:val="0089063F"/>
    <w:rsid w:val="00890A37"/>
    <w:rsid w:val="00891CE4"/>
    <w:rsid w:val="00892A2C"/>
    <w:rsid w:val="0089582F"/>
    <w:rsid w:val="00895A20"/>
    <w:rsid w:val="0089658D"/>
    <w:rsid w:val="00897F0D"/>
    <w:rsid w:val="008A0EBD"/>
    <w:rsid w:val="008B05CC"/>
    <w:rsid w:val="008B1516"/>
    <w:rsid w:val="008B2139"/>
    <w:rsid w:val="008B3F6E"/>
    <w:rsid w:val="008B484D"/>
    <w:rsid w:val="008B4FA2"/>
    <w:rsid w:val="008C0E80"/>
    <w:rsid w:val="008C1347"/>
    <w:rsid w:val="008C19E6"/>
    <w:rsid w:val="008C2280"/>
    <w:rsid w:val="008D1841"/>
    <w:rsid w:val="008D3447"/>
    <w:rsid w:val="008D57BF"/>
    <w:rsid w:val="008E7111"/>
    <w:rsid w:val="008E7CF1"/>
    <w:rsid w:val="008E7E17"/>
    <w:rsid w:val="008F3F2C"/>
    <w:rsid w:val="0090071B"/>
    <w:rsid w:val="009014E3"/>
    <w:rsid w:val="00902485"/>
    <w:rsid w:val="00902A36"/>
    <w:rsid w:val="00902E8A"/>
    <w:rsid w:val="00906917"/>
    <w:rsid w:val="00913C41"/>
    <w:rsid w:val="009142C9"/>
    <w:rsid w:val="0091497E"/>
    <w:rsid w:val="0091585E"/>
    <w:rsid w:val="0091648B"/>
    <w:rsid w:val="009176E1"/>
    <w:rsid w:val="009209C6"/>
    <w:rsid w:val="00923D35"/>
    <w:rsid w:val="00925C10"/>
    <w:rsid w:val="00930289"/>
    <w:rsid w:val="009423BB"/>
    <w:rsid w:val="00944C98"/>
    <w:rsid w:val="00945BDA"/>
    <w:rsid w:val="0094720A"/>
    <w:rsid w:val="00952453"/>
    <w:rsid w:val="00955A53"/>
    <w:rsid w:val="00962260"/>
    <w:rsid w:val="0097198C"/>
    <w:rsid w:val="00981123"/>
    <w:rsid w:val="00984F37"/>
    <w:rsid w:val="00990A03"/>
    <w:rsid w:val="00991B0D"/>
    <w:rsid w:val="009932FE"/>
    <w:rsid w:val="00995882"/>
    <w:rsid w:val="009979E0"/>
    <w:rsid w:val="00997F56"/>
    <w:rsid w:val="009A0AAB"/>
    <w:rsid w:val="009A2640"/>
    <w:rsid w:val="009B2430"/>
    <w:rsid w:val="009B5BF5"/>
    <w:rsid w:val="009D4F66"/>
    <w:rsid w:val="009D6EEF"/>
    <w:rsid w:val="009D71F1"/>
    <w:rsid w:val="009D7A56"/>
    <w:rsid w:val="009E3AD8"/>
    <w:rsid w:val="009F4677"/>
    <w:rsid w:val="009F53C0"/>
    <w:rsid w:val="009F565B"/>
    <w:rsid w:val="00A01CCD"/>
    <w:rsid w:val="00A15877"/>
    <w:rsid w:val="00A26EDD"/>
    <w:rsid w:val="00A3287E"/>
    <w:rsid w:val="00A424F4"/>
    <w:rsid w:val="00A433E2"/>
    <w:rsid w:val="00A45DC6"/>
    <w:rsid w:val="00A47228"/>
    <w:rsid w:val="00A52199"/>
    <w:rsid w:val="00A52AD9"/>
    <w:rsid w:val="00A60D23"/>
    <w:rsid w:val="00A6235F"/>
    <w:rsid w:val="00A632E6"/>
    <w:rsid w:val="00A65868"/>
    <w:rsid w:val="00A6699F"/>
    <w:rsid w:val="00A70FAD"/>
    <w:rsid w:val="00A712B2"/>
    <w:rsid w:val="00A73D1A"/>
    <w:rsid w:val="00A8167C"/>
    <w:rsid w:val="00A82905"/>
    <w:rsid w:val="00A95A5F"/>
    <w:rsid w:val="00A967A1"/>
    <w:rsid w:val="00AA04D6"/>
    <w:rsid w:val="00AA6D11"/>
    <w:rsid w:val="00AA74A3"/>
    <w:rsid w:val="00AB0072"/>
    <w:rsid w:val="00AB55E0"/>
    <w:rsid w:val="00AB71F7"/>
    <w:rsid w:val="00AB7ECB"/>
    <w:rsid w:val="00AC25D3"/>
    <w:rsid w:val="00AC2CFA"/>
    <w:rsid w:val="00AC4DC0"/>
    <w:rsid w:val="00AC6CA7"/>
    <w:rsid w:val="00AD0C5F"/>
    <w:rsid w:val="00AD224C"/>
    <w:rsid w:val="00AD3827"/>
    <w:rsid w:val="00AE61EB"/>
    <w:rsid w:val="00AE696B"/>
    <w:rsid w:val="00AF125E"/>
    <w:rsid w:val="00AF3972"/>
    <w:rsid w:val="00AF5804"/>
    <w:rsid w:val="00B01BA0"/>
    <w:rsid w:val="00B01C94"/>
    <w:rsid w:val="00B02023"/>
    <w:rsid w:val="00B04694"/>
    <w:rsid w:val="00B108C2"/>
    <w:rsid w:val="00B1099F"/>
    <w:rsid w:val="00B1156C"/>
    <w:rsid w:val="00B12D39"/>
    <w:rsid w:val="00B15906"/>
    <w:rsid w:val="00B23128"/>
    <w:rsid w:val="00B23E2D"/>
    <w:rsid w:val="00B245CC"/>
    <w:rsid w:val="00B273A6"/>
    <w:rsid w:val="00B30533"/>
    <w:rsid w:val="00B30FDC"/>
    <w:rsid w:val="00B31340"/>
    <w:rsid w:val="00B325D2"/>
    <w:rsid w:val="00B3601B"/>
    <w:rsid w:val="00B43287"/>
    <w:rsid w:val="00B4446E"/>
    <w:rsid w:val="00B444CD"/>
    <w:rsid w:val="00B44599"/>
    <w:rsid w:val="00B6179F"/>
    <w:rsid w:val="00B617F6"/>
    <w:rsid w:val="00B649C8"/>
    <w:rsid w:val="00B64E2D"/>
    <w:rsid w:val="00B65982"/>
    <w:rsid w:val="00B71ADC"/>
    <w:rsid w:val="00B72FC6"/>
    <w:rsid w:val="00B7403C"/>
    <w:rsid w:val="00B901A8"/>
    <w:rsid w:val="00B90877"/>
    <w:rsid w:val="00B91836"/>
    <w:rsid w:val="00B9304D"/>
    <w:rsid w:val="00BA095A"/>
    <w:rsid w:val="00BA0D5F"/>
    <w:rsid w:val="00BA24DD"/>
    <w:rsid w:val="00BA46D3"/>
    <w:rsid w:val="00BA7099"/>
    <w:rsid w:val="00BB0526"/>
    <w:rsid w:val="00BB28F6"/>
    <w:rsid w:val="00BB2AC1"/>
    <w:rsid w:val="00BB3560"/>
    <w:rsid w:val="00BB5AC5"/>
    <w:rsid w:val="00BB6FC4"/>
    <w:rsid w:val="00BC4761"/>
    <w:rsid w:val="00BD7EE5"/>
    <w:rsid w:val="00BE14C1"/>
    <w:rsid w:val="00BE2BED"/>
    <w:rsid w:val="00BE2C34"/>
    <w:rsid w:val="00BE3935"/>
    <w:rsid w:val="00BE432B"/>
    <w:rsid w:val="00BE7182"/>
    <w:rsid w:val="00BF1884"/>
    <w:rsid w:val="00BF231C"/>
    <w:rsid w:val="00BF3789"/>
    <w:rsid w:val="00BF7E96"/>
    <w:rsid w:val="00C0043D"/>
    <w:rsid w:val="00C0170A"/>
    <w:rsid w:val="00C02544"/>
    <w:rsid w:val="00C06690"/>
    <w:rsid w:val="00C0758F"/>
    <w:rsid w:val="00C15FC4"/>
    <w:rsid w:val="00C16890"/>
    <w:rsid w:val="00C16EE5"/>
    <w:rsid w:val="00C23D0A"/>
    <w:rsid w:val="00C30262"/>
    <w:rsid w:val="00C30E7D"/>
    <w:rsid w:val="00C32277"/>
    <w:rsid w:val="00C328BA"/>
    <w:rsid w:val="00C34064"/>
    <w:rsid w:val="00C34CEA"/>
    <w:rsid w:val="00C36A25"/>
    <w:rsid w:val="00C377B7"/>
    <w:rsid w:val="00C42FCF"/>
    <w:rsid w:val="00C46D75"/>
    <w:rsid w:val="00C501FC"/>
    <w:rsid w:val="00C50DA0"/>
    <w:rsid w:val="00C55023"/>
    <w:rsid w:val="00C56C7B"/>
    <w:rsid w:val="00C57838"/>
    <w:rsid w:val="00C61303"/>
    <w:rsid w:val="00C61340"/>
    <w:rsid w:val="00C61D5E"/>
    <w:rsid w:val="00C63946"/>
    <w:rsid w:val="00C6432E"/>
    <w:rsid w:val="00C70193"/>
    <w:rsid w:val="00C704C5"/>
    <w:rsid w:val="00C764BA"/>
    <w:rsid w:val="00C8265C"/>
    <w:rsid w:val="00C84826"/>
    <w:rsid w:val="00C85F7C"/>
    <w:rsid w:val="00C96CF4"/>
    <w:rsid w:val="00CA2748"/>
    <w:rsid w:val="00CA75E8"/>
    <w:rsid w:val="00CB1A14"/>
    <w:rsid w:val="00CB698A"/>
    <w:rsid w:val="00CB6B79"/>
    <w:rsid w:val="00CC4C9F"/>
    <w:rsid w:val="00CD6925"/>
    <w:rsid w:val="00CE34D8"/>
    <w:rsid w:val="00CE620E"/>
    <w:rsid w:val="00CF27B9"/>
    <w:rsid w:val="00CF5865"/>
    <w:rsid w:val="00CF676C"/>
    <w:rsid w:val="00D007FF"/>
    <w:rsid w:val="00D076D8"/>
    <w:rsid w:val="00D112C4"/>
    <w:rsid w:val="00D13B11"/>
    <w:rsid w:val="00D1771C"/>
    <w:rsid w:val="00D17727"/>
    <w:rsid w:val="00D46CAA"/>
    <w:rsid w:val="00D60F5E"/>
    <w:rsid w:val="00D615C4"/>
    <w:rsid w:val="00D62E55"/>
    <w:rsid w:val="00D63941"/>
    <w:rsid w:val="00D63C5A"/>
    <w:rsid w:val="00D63E12"/>
    <w:rsid w:val="00D65B85"/>
    <w:rsid w:val="00D6688B"/>
    <w:rsid w:val="00D72918"/>
    <w:rsid w:val="00D7313A"/>
    <w:rsid w:val="00D73D6D"/>
    <w:rsid w:val="00D76BBB"/>
    <w:rsid w:val="00D77209"/>
    <w:rsid w:val="00D8134E"/>
    <w:rsid w:val="00D82606"/>
    <w:rsid w:val="00D8425A"/>
    <w:rsid w:val="00D84F48"/>
    <w:rsid w:val="00D95E0D"/>
    <w:rsid w:val="00D97AC7"/>
    <w:rsid w:val="00DA1D73"/>
    <w:rsid w:val="00DA4556"/>
    <w:rsid w:val="00DB0CD6"/>
    <w:rsid w:val="00DB4799"/>
    <w:rsid w:val="00DB4D14"/>
    <w:rsid w:val="00DB7945"/>
    <w:rsid w:val="00DC05B8"/>
    <w:rsid w:val="00DD1071"/>
    <w:rsid w:val="00DD298B"/>
    <w:rsid w:val="00DD445C"/>
    <w:rsid w:val="00DD4B70"/>
    <w:rsid w:val="00DE0471"/>
    <w:rsid w:val="00DE3C2A"/>
    <w:rsid w:val="00DE60DB"/>
    <w:rsid w:val="00DF2DF4"/>
    <w:rsid w:val="00DF6CB3"/>
    <w:rsid w:val="00E0524A"/>
    <w:rsid w:val="00E05664"/>
    <w:rsid w:val="00E102DF"/>
    <w:rsid w:val="00E12D71"/>
    <w:rsid w:val="00E2065C"/>
    <w:rsid w:val="00E27C78"/>
    <w:rsid w:val="00E306BE"/>
    <w:rsid w:val="00E32468"/>
    <w:rsid w:val="00E3256C"/>
    <w:rsid w:val="00E372FD"/>
    <w:rsid w:val="00E416AC"/>
    <w:rsid w:val="00E4623A"/>
    <w:rsid w:val="00E463A4"/>
    <w:rsid w:val="00E47E78"/>
    <w:rsid w:val="00E51DF2"/>
    <w:rsid w:val="00E51ED5"/>
    <w:rsid w:val="00E555BA"/>
    <w:rsid w:val="00E6675E"/>
    <w:rsid w:val="00E67D4C"/>
    <w:rsid w:val="00E77D5E"/>
    <w:rsid w:val="00E81E06"/>
    <w:rsid w:val="00E82C6B"/>
    <w:rsid w:val="00E831F2"/>
    <w:rsid w:val="00E83583"/>
    <w:rsid w:val="00E92933"/>
    <w:rsid w:val="00E959B1"/>
    <w:rsid w:val="00E9663C"/>
    <w:rsid w:val="00EA0AF6"/>
    <w:rsid w:val="00EA0D48"/>
    <w:rsid w:val="00EA7168"/>
    <w:rsid w:val="00EB62C1"/>
    <w:rsid w:val="00EC3EC0"/>
    <w:rsid w:val="00EC609E"/>
    <w:rsid w:val="00ED3233"/>
    <w:rsid w:val="00EE0458"/>
    <w:rsid w:val="00EE542F"/>
    <w:rsid w:val="00EE7CBC"/>
    <w:rsid w:val="00EE7FF0"/>
    <w:rsid w:val="00EF09C6"/>
    <w:rsid w:val="00EF0A24"/>
    <w:rsid w:val="00EF1F68"/>
    <w:rsid w:val="00F012FA"/>
    <w:rsid w:val="00F01768"/>
    <w:rsid w:val="00F01BE0"/>
    <w:rsid w:val="00F022BC"/>
    <w:rsid w:val="00F1188E"/>
    <w:rsid w:val="00F12FF5"/>
    <w:rsid w:val="00F13D8A"/>
    <w:rsid w:val="00F16130"/>
    <w:rsid w:val="00F227A6"/>
    <w:rsid w:val="00F22964"/>
    <w:rsid w:val="00F275D0"/>
    <w:rsid w:val="00F30AC2"/>
    <w:rsid w:val="00F3121A"/>
    <w:rsid w:val="00F33F5A"/>
    <w:rsid w:val="00F375C0"/>
    <w:rsid w:val="00F40496"/>
    <w:rsid w:val="00F41E27"/>
    <w:rsid w:val="00F42CC9"/>
    <w:rsid w:val="00F45AB1"/>
    <w:rsid w:val="00F519F7"/>
    <w:rsid w:val="00F52087"/>
    <w:rsid w:val="00F552AF"/>
    <w:rsid w:val="00F55323"/>
    <w:rsid w:val="00F57032"/>
    <w:rsid w:val="00F578D2"/>
    <w:rsid w:val="00F57AD1"/>
    <w:rsid w:val="00F612A6"/>
    <w:rsid w:val="00F615AD"/>
    <w:rsid w:val="00F619EA"/>
    <w:rsid w:val="00F63486"/>
    <w:rsid w:val="00F6619A"/>
    <w:rsid w:val="00F6756D"/>
    <w:rsid w:val="00F70D89"/>
    <w:rsid w:val="00F7487A"/>
    <w:rsid w:val="00F757FF"/>
    <w:rsid w:val="00F808FD"/>
    <w:rsid w:val="00F82210"/>
    <w:rsid w:val="00F82CCB"/>
    <w:rsid w:val="00F83B84"/>
    <w:rsid w:val="00F85614"/>
    <w:rsid w:val="00F85C78"/>
    <w:rsid w:val="00F87B98"/>
    <w:rsid w:val="00F87D3C"/>
    <w:rsid w:val="00F90475"/>
    <w:rsid w:val="00F95045"/>
    <w:rsid w:val="00FA5279"/>
    <w:rsid w:val="00FA71FD"/>
    <w:rsid w:val="00FB28A0"/>
    <w:rsid w:val="00FD60A7"/>
    <w:rsid w:val="00FE0D4E"/>
    <w:rsid w:val="00FE20BF"/>
    <w:rsid w:val="00FE48FD"/>
    <w:rsid w:val="00FE7AB6"/>
    <w:rsid w:val="00FF1231"/>
    <w:rsid w:val="00FF51CC"/>
    <w:rsid w:val="00FF51FF"/>
    <w:rsid w:val="00FF74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E41D"/>
  <w15:docId w15:val="{E705828E-424A-4D8F-8AA7-A9765D03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B85"/>
  </w:style>
  <w:style w:type="paragraph" w:styleId="Footer">
    <w:name w:val="footer"/>
    <w:basedOn w:val="Normal"/>
    <w:link w:val="FooterChar"/>
    <w:uiPriority w:val="99"/>
    <w:unhideWhenUsed/>
    <w:rsid w:val="00D65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B85"/>
  </w:style>
  <w:style w:type="paragraph" w:styleId="ListParagraph">
    <w:name w:val="List Paragraph"/>
    <w:basedOn w:val="Normal"/>
    <w:uiPriority w:val="34"/>
    <w:qFormat/>
    <w:rsid w:val="00E32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8608">
      <w:bodyDiv w:val="1"/>
      <w:marLeft w:val="0"/>
      <w:marRight w:val="0"/>
      <w:marTop w:val="0"/>
      <w:marBottom w:val="0"/>
      <w:divBdr>
        <w:top w:val="none" w:sz="0" w:space="0" w:color="auto"/>
        <w:left w:val="none" w:sz="0" w:space="0" w:color="auto"/>
        <w:bottom w:val="none" w:sz="0" w:space="0" w:color="auto"/>
        <w:right w:val="none" w:sz="0" w:space="0" w:color="auto"/>
      </w:divBdr>
    </w:div>
    <w:div w:id="737673599">
      <w:bodyDiv w:val="1"/>
      <w:marLeft w:val="0"/>
      <w:marRight w:val="0"/>
      <w:marTop w:val="0"/>
      <w:marBottom w:val="0"/>
      <w:divBdr>
        <w:top w:val="none" w:sz="0" w:space="0" w:color="auto"/>
        <w:left w:val="none" w:sz="0" w:space="0" w:color="auto"/>
        <w:bottom w:val="none" w:sz="0" w:space="0" w:color="auto"/>
        <w:right w:val="none" w:sz="0" w:space="0" w:color="auto"/>
      </w:divBdr>
    </w:div>
    <w:div w:id="194314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AFCEE09FCC64BE4B94CD9125ACAC1827" ma:contentTypeVersion="1" ma:contentTypeDescription="Tạo tài liệu mới." ma:contentTypeScope="" ma:versionID="180d288976b6640eb2bede3af56d02d4">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D54550-4662-4D04-A522-5C7F38DA16BB}"/>
</file>

<file path=customXml/itemProps2.xml><?xml version="1.0" encoding="utf-8"?>
<ds:datastoreItem xmlns:ds="http://schemas.openxmlformats.org/officeDocument/2006/customXml" ds:itemID="{C392EDA2-BF1A-49FF-ABAB-4473C26D832E}"/>
</file>

<file path=customXml/itemProps3.xml><?xml version="1.0" encoding="utf-8"?>
<ds:datastoreItem xmlns:ds="http://schemas.openxmlformats.org/officeDocument/2006/customXml" ds:itemID="{2B8C51D8-B1BF-4C6A-815E-B15601B627C6}"/>
</file>

<file path=docProps/app.xml><?xml version="1.0" encoding="utf-8"?>
<Properties xmlns="http://schemas.openxmlformats.org/officeDocument/2006/extended-properties" xmlns:vt="http://schemas.openxmlformats.org/officeDocument/2006/docPropsVTypes">
  <Template>Normal</Template>
  <TotalTime>583</TotalTime>
  <Pages>29</Pages>
  <Words>6549</Words>
  <Characters>37330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1383</cp:revision>
  <dcterms:created xsi:type="dcterms:W3CDTF">2024-04-25T02:54:00Z</dcterms:created>
  <dcterms:modified xsi:type="dcterms:W3CDTF">2025-03-18T07:52:00Z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0x010100AFCEE09FCC64BE4B94CD9125ACAC1827</vt:lpwstr>
  </property>
</Properties>
</file>